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BD67E9C" w14:textId="77777777" w:rsidR="00195E7D" w:rsidRPr="00F2390A" w:rsidRDefault="00A33387" w:rsidP="00195E7D">
      <w:pPr>
        <w:shd w:val="clear" w:color="auto" w:fill="FFFFFF"/>
        <w:jc w:val="right"/>
        <w:rPr>
          <w:sz w:val="22"/>
          <w:szCs w:val="22"/>
          <w:lang w:eastAsia="lt-LT"/>
        </w:rPr>
      </w:pPr>
      <w:r w:rsidRPr="00F2390A">
        <w:rPr>
          <w:sz w:val="22"/>
          <w:szCs w:val="22"/>
        </w:rPr>
        <w:t xml:space="preserve">VPS priemonės </w:t>
      </w:r>
      <w:bookmarkStart w:id="0" w:name="_Hlk516134408"/>
      <w:r w:rsidR="00195E7D" w:rsidRPr="00F2390A">
        <w:rPr>
          <w:sz w:val="22"/>
          <w:szCs w:val="22"/>
          <w:lang w:eastAsia="lt-LT"/>
        </w:rPr>
        <w:t xml:space="preserve">„Parama investicijoms į </w:t>
      </w:r>
    </w:p>
    <w:p w14:paraId="51C462B5" w14:textId="77777777" w:rsidR="00195E7D" w:rsidRPr="00F2390A" w:rsidRDefault="00195E7D" w:rsidP="00195E7D">
      <w:pPr>
        <w:shd w:val="clear" w:color="auto" w:fill="FFFFFF"/>
        <w:jc w:val="right"/>
        <w:rPr>
          <w:sz w:val="22"/>
          <w:szCs w:val="22"/>
          <w:lang w:eastAsia="lt-LT"/>
        </w:rPr>
      </w:pPr>
      <w:r w:rsidRPr="00F2390A">
        <w:rPr>
          <w:sz w:val="22"/>
          <w:szCs w:val="22"/>
          <w:lang w:eastAsia="lt-LT"/>
        </w:rPr>
        <w:t>kaimo gyventojams svarbius viešuosius</w:t>
      </w:r>
    </w:p>
    <w:p w14:paraId="3688B01D" w14:textId="77777777" w:rsidR="00195E7D" w:rsidRPr="00F2390A" w:rsidRDefault="00195E7D" w:rsidP="00195E7D">
      <w:pPr>
        <w:shd w:val="clear" w:color="auto" w:fill="FFFFFF"/>
        <w:jc w:val="right"/>
        <w:rPr>
          <w:sz w:val="22"/>
          <w:szCs w:val="22"/>
          <w:lang w:eastAsia="lt-LT"/>
        </w:rPr>
      </w:pPr>
      <w:r w:rsidRPr="00F2390A">
        <w:rPr>
          <w:sz w:val="22"/>
          <w:szCs w:val="22"/>
          <w:lang w:eastAsia="lt-LT"/>
        </w:rPr>
        <w:t xml:space="preserve"> objektus ir kraštovaizdžio gerinimą“ </w:t>
      </w:r>
      <w:bookmarkEnd w:id="0"/>
    </w:p>
    <w:p w14:paraId="085C164F" w14:textId="77777777" w:rsidR="00195E7D" w:rsidRPr="00F2390A" w:rsidRDefault="00195E7D" w:rsidP="00195E7D">
      <w:pPr>
        <w:shd w:val="clear" w:color="auto" w:fill="FFFFFF"/>
        <w:jc w:val="right"/>
        <w:rPr>
          <w:sz w:val="22"/>
          <w:szCs w:val="22"/>
        </w:rPr>
      </w:pPr>
      <w:r w:rsidRPr="00F2390A">
        <w:rPr>
          <w:sz w:val="22"/>
          <w:szCs w:val="22"/>
          <w:lang w:eastAsia="lt-LT"/>
        </w:rPr>
        <w:t>Nr. LEADER-19.2-SAVA-</w:t>
      </w:r>
      <w:r w:rsidRPr="00F2390A">
        <w:rPr>
          <w:sz w:val="22"/>
          <w:szCs w:val="22"/>
          <w:lang w:val="en-US" w:eastAsia="lt-LT"/>
        </w:rPr>
        <w:t>7</w:t>
      </w:r>
      <w:r w:rsidRPr="00F2390A">
        <w:rPr>
          <w:sz w:val="22"/>
          <w:szCs w:val="22"/>
          <w:lang w:eastAsia="lt-LT"/>
        </w:rPr>
        <w:t xml:space="preserve"> </w:t>
      </w:r>
      <w:r w:rsidR="00A33387" w:rsidRPr="00F2390A">
        <w:rPr>
          <w:sz w:val="22"/>
          <w:szCs w:val="22"/>
        </w:rPr>
        <w:t xml:space="preserve"> </w:t>
      </w:r>
    </w:p>
    <w:p w14:paraId="439A6051" w14:textId="34D91DE1" w:rsidR="00A33387" w:rsidRPr="00F2390A" w:rsidRDefault="00A33387" w:rsidP="00195E7D">
      <w:pPr>
        <w:shd w:val="clear" w:color="auto" w:fill="FFFFFF"/>
        <w:jc w:val="right"/>
        <w:rPr>
          <w:sz w:val="22"/>
          <w:szCs w:val="22"/>
        </w:rPr>
      </w:pPr>
      <w:r w:rsidRPr="00F2390A">
        <w:rPr>
          <w:sz w:val="22"/>
          <w:szCs w:val="22"/>
        </w:rPr>
        <w:t xml:space="preserve">vietos projektų finansavimo </w:t>
      </w:r>
    </w:p>
    <w:p w14:paraId="146DCC1C" w14:textId="77777777" w:rsidR="00A33387" w:rsidRPr="00F2390A" w:rsidRDefault="00A33387" w:rsidP="00A33387">
      <w:pPr>
        <w:shd w:val="clear" w:color="auto" w:fill="FFFFFF"/>
        <w:jc w:val="right"/>
        <w:rPr>
          <w:sz w:val="22"/>
          <w:szCs w:val="22"/>
        </w:rPr>
      </w:pPr>
      <w:r w:rsidRPr="00F2390A">
        <w:rPr>
          <w:sz w:val="22"/>
          <w:szCs w:val="22"/>
        </w:rPr>
        <w:t xml:space="preserve">sąlygų aprašo </w:t>
      </w:r>
    </w:p>
    <w:p w14:paraId="66E79680" w14:textId="4DA0DA9F" w:rsidR="00927CFC" w:rsidRPr="00F2390A" w:rsidRDefault="00A33387" w:rsidP="00B127C2">
      <w:pPr>
        <w:jc w:val="right"/>
        <w:rPr>
          <w:sz w:val="22"/>
          <w:szCs w:val="22"/>
        </w:rPr>
      </w:pPr>
      <w:r w:rsidRPr="00F2390A">
        <w:rPr>
          <w:b/>
          <w:sz w:val="22"/>
          <w:szCs w:val="22"/>
        </w:rPr>
        <w:t>2</w:t>
      </w:r>
      <w:r w:rsidR="00B127C2" w:rsidRPr="00F2390A">
        <w:rPr>
          <w:b/>
          <w:sz w:val="22"/>
          <w:szCs w:val="22"/>
        </w:rPr>
        <w:t xml:space="preserve"> priedas</w:t>
      </w:r>
    </w:p>
    <w:p w14:paraId="4D2C763E" w14:textId="6E4B7E8E" w:rsidR="00841FDF" w:rsidRPr="00A118D2" w:rsidRDefault="00841FDF" w:rsidP="00855199">
      <w:pPr>
        <w:rPr>
          <w:sz w:val="20"/>
          <w:szCs w:val="20"/>
        </w:rPr>
      </w:pPr>
    </w:p>
    <w:p w14:paraId="0F0BF4C1" w14:textId="7D9B0290"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bookmarkStart w:id="1" w:name="_GoBack"/>
      <w:bookmarkEnd w:id="1"/>
    </w:p>
    <w:p w14:paraId="68075065" w14:textId="7023FF7E" w:rsidR="00AC2E61" w:rsidRPr="00F446FB" w:rsidRDefault="00AC2E61" w:rsidP="00F446FB">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16CB51D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B127C2">
        <w:t xml:space="preserve">pateiktą pagal </w:t>
      </w:r>
      <w:r w:rsidR="00B127C2" w:rsidRPr="00F2390A">
        <w:t>Ukmerg</w:t>
      </w:r>
      <w:r w:rsidR="00B127C2">
        <w:t xml:space="preserve">ės rajono vietos veiklos grupės vietos veiklos grupės (toliau – VVG) vietos plėtros strategijos „Ukmergės rajono vietos veiklos grupės 2016-2023 metų vietos plėtros strategija “ </w:t>
      </w:r>
      <w:r w:rsidR="00A33387">
        <w:t xml:space="preserve">II prioriteto „Gyvenimo kokybės kaimo vietovėse gerinimas, gyventojų socialinio, kultūrinio aktyvumo ir jaunimo užimtumo skatinimas, kompetencijų didinimas“ priemonę </w:t>
      </w:r>
      <w:r w:rsidR="007B6D49" w:rsidRPr="007B6D49">
        <w:rPr>
          <w:sz w:val="22"/>
          <w:szCs w:val="22"/>
          <w:lang w:eastAsia="lt-LT"/>
        </w:rPr>
        <w:t>„</w:t>
      </w:r>
      <w:r w:rsidR="007B6D49" w:rsidRPr="007B6D49">
        <w:rPr>
          <w:szCs w:val="24"/>
          <w:lang w:eastAsia="lt-LT"/>
        </w:rPr>
        <w:t>Parama investicijoms į kaimo gyventojams svarbius viešuosius objektus ir kraštovaizdžio gerinimą</w:t>
      </w:r>
      <w:r w:rsidR="007B6D49" w:rsidRPr="007B6D49">
        <w:rPr>
          <w:sz w:val="22"/>
          <w:szCs w:val="22"/>
          <w:lang w:eastAsia="lt-LT"/>
        </w:rPr>
        <w:t xml:space="preserve">“ Nr. </w:t>
      </w:r>
      <w:r w:rsidR="007B6D49" w:rsidRPr="007B6D49">
        <w:rPr>
          <w:szCs w:val="24"/>
          <w:lang w:eastAsia="lt-LT"/>
        </w:rPr>
        <w:t>LEADER-19.2-SAVA-</w:t>
      </w:r>
      <w:r w:rsidR="007B6D49" w:rsidRPr="00F2390A">
        <w:rPr>
          <w:szCs w:val="24"/>
          <w:lang w:eastAsia="lt-LT"/>
        </w:rPr>
        <w:t>7</w:t>
      </w:r>
      <w:r w:rsidR="007B6D49" w:rsidRPr="007B6D49">
        <w:rPr>
          <w:sz w:val="22"/>
          <w:szCs w:val="22"/>
          <w:lang w:eastAsia="lt-LT"/>
        </w:rPr>
        <w:t xml:space="preserve"> </w:t>
      </w:r>
      <w:r w:rsidR="00A33387">
        <w:t>įgyvendinamą pagal</w:t>
      </w:r>
      <w:r w:rsidR="00A33387">
        <w:rPr>
          <w:i/>
          <w:iCs/>
        </w:rPr>
        <w:t xml:space="preserve"> </w:t>
      </w:r>
      <w:r w:rsidR="00A33387">
        <w:t>Vietos projektų finansavimo sąlygų aprašą, patvirtintą Ukmergės rajono VVG kolegialaus valdymo organo</w:t>
      </w:r>
      <w:r w:rsidR="00B127C2">
        <w:t xml:space="preserve"> </w:t>
      </w:r>
      <w:r w:rsidR="00B127C2" w:rsidRPr="00536561">
        <w:t>202</w:t>
      </w:r>
      <w:r w:rsidR="00B127C2">
        <w:t>2</w:t>
      </w:r>
      <w:r w:rsidR="00B127C2" w:rsidRPr="00536561">
        <w:t>-</w:t>
      </w:r>
      <w:r w:rsidR="00B127C2">
        <w:t>03-09</w:t>
      </w:r>
      <w:r w:rsidR="00B127C2" w:rsidRPr="00536561">
        <w:t xml:space="preserve"> sprendimu Nr. 0</w:t>
      </w:r>
      <w:r w:rsidR="00EA12C4">
        <w:t>3</w:t>
      </w:r>
      <w:r w:rsidR="00B127C2" w:rsidRPr="00A118D2">
        <w:rPr>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Puslapioinaosnuoroda"/>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4"/>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lastRenderedPageBreak/>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5"/>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6"/>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7"/>
      </w:r>
    </w:p>
    <w:p w14:paraId="6B09C211" w14:textId="7B93E6DB"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r w:rsidR="008905DE" w:rsidRPr="00A118D2">
        <w:rPr>
          <w:rStyle w:val="Puslapioinaosnuoroda"/>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9"/>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10"/>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w:t>
      </w:r>
      <w:r w:rsidR="00B84813" w:rsidRPr="00A118D2">
        <w:rPr>
          <w:lang w:val="lt-LT"/>
        </w:rPr>
        <w:lastRenderedPageBreak/>
        <w:t xml:space="preserve">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2"/>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3"/>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4"/>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w:t>
      </w:r>
      <w:r w:rsidR="004B41E9" w:rsidRPr="00A118D2">
        <w:rPr>
          <w:lang w:val="lt-LT"/>
        </w:rPr>
        <w:lastRenderedPageBreak/>
        <w:t>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5"/>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6"/>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20"/>
      </w:r>
      <w:r w:rsidR="00B72398" w:rsidRPr="00A118D2">
        <w:rPr>
          <w:spacing w:val="-4"/>
          <w:sz w:val="24"/>
          <w:szCs w:val="24"/>
        </w:rPr>
        <w:t>/ Taisyklių 16.1.2 papunktyje</w:t>
      </w:r>
      <w:r w:rsidR="00B72398" w:rsidRPr="00A118D2">
        <w:rPr>
          <w:rStyle w:val="Puslapioinaosnuoroda"/>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lastRenderedPageBreak/>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6"/>
      </w:r>
      <w:r w:rsidRPr="00A118D2">
        <w:t>.</w:t>
      </w:r>
      <w:r w:rsidRPr="00A118D2">
        <w:rPr>
          <w:rStyle w:val="Puslapioinaosnuoroda"/>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text" w:val="m"/>
            <w:attr w:name="metric_value" w:val="1996"/>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lastRenderedPageBreak/>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2" w:name="OLE_LINK5"/>
      <w:bookmarkStart w:id="3"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2"/>
      <w:bookmarkEnd w:id="3"/>
      <w:r w:rsidR="003176CB" w:rsidRPr="00A118D2">
        <w:rPr>
          <w:rStyle w:val="Puslapioinaosnuoroda"/>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lastRenderedPageBreak/>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lastRenderedPageBreak/>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5"/>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3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lastRenderedPageBreak/>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71628" w14:textId="77777777" w:rsidR="00281AE2" w:rsidRDefault="00281AE2">
      <w:r>
        <w:separator/>
      </w:r>
    </w:p>
  </w:endnote>
  <w:endnote w:type="continuationSeparator" w:id="0">
    <w:p w14:paraId="49303C17" w14:textId="77777777" w:rsidR="00281AE2" w:rsidRDefault="0028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EB75B" w14:textId="77777777" w:rsidR="00281AE2" w:rsidRDefault="00281AE2">
      <w:r>
        <w:separator/>
      </w:r>
    </w:p>
  </w:footnote>
  <w:footnote w:type="continuationSeparator" w:id="0">
    <w:p w14:paraId="24F2F1D0" w14:textId="77777777" w:rsidR="00281AE2" w:rsidRDefault="00281AE2">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52D61716" w14:textId="40956F8A"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w:t>
      </w:r>
      <w:proofErr w:type="spellStart"/>
      <w:r w:rsidR="00316E49" w:rsidRPr="00903B4F">
        <w:rPr>
          <w:i/>
        </w:rPr>
        <w:t>dvisektorę</w:t>
      </w:r>
      <w:proofErr w:type="spellEnd"/>
      <w:r w:rsidR="00316E49" w:rsidRPr="00903B4F">
        <w:rPr>
          <w:i/>
        </w:rPr>
        <w:t xml:space="preserve">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 xml:space="preserve">Nuoroda į kaimo vietovių ir </w:t>
      </w:r>
      <w:proofErr w:type="spellStart"/>
      <w:r w:rsidR="00023425" w:rsidRPr="00903B4F">
        <w:rPr>
          <w:i/>
        </w:rPr>
        <w:t>dvisektorių</w:t>
      </w:r>
      <w:proofErr w:type="spellEnd"/>
      <w:r w:rsidR="00023425" w:rsidRPr="00903B4F">
        <w:rPr>
          <w:i/>
        </w:rPr>
        <w:t xml:space="preserve"> vietos projektų administravimo taisykles išbraukiama.</w:t>
      </w:r>
    </w:p>
  </w:footnote>
  <w:footnote w:id="4">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Taikoma, jeigu vietos projektas susijęs su investicijomis į infrastruktūrą, verslą.</w:t>
      </w:r>
    </w:p>
  </w:footnote>
  <w:footnote w:id="6">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w:t>
      </w:r>
      <w:r w:rsidRPr="00903B4F">
        <w:rPr>
          <w:i/>
          <w:sz w:val="20"/>
          <w:szCs w:val="20"/>
          <w:lang w:val="lt-LT"/>
        </w:rPr>
        <w:t>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i/>
        </w:rPr>
        <w:t>Gauta parama turi būti viešinama Taisyklėse nustatyta tvarka.</w:t>
      </w:r>
    </w:p>
  </w:footnote>
  <w:footnote w:id="8">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9">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i/>
        </w:rPr>
        <w:t>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w:t>
      </w:r>
      <w:r w:rsidRPr="00903B4F">
        <w:rPr>
          <w:i/>
        </w:rPr>
        <w:t>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w:t>
      </w:r>
      <w:r w:rsidRPr="00903B4F">
        <w:rPr>
          <w:i/>
        </w:rPr>
        <w:t>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w:t>
      </w:r>
      <w:r w:rsidRPr="00903B4F">
        <w:rPr>
          <w:i/>
        </w:rPr>
        <w:t>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3">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w:t>
      </w:r>
      <w:r w:rsidRPr="00903B4F">
        <w:rPr>
          <w:i/>
        </w:rPr>
        <w:t>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w:t>
      </w:r>
      <w:r w:rsidRPr="00903B4F">
        <w:rPr>
          <w:i/>
        </w:rPr>
        <w:t>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w:t>
      </w:r>
      <w:r w:rsidRPr="00903B4F">
        <w:rPr>
          <w:i/>
        </w:rPr>
        <w:t>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w:t>
      </w:r>
      <w:r w:rsidRPr="00903B4F">
        <w:rPr>
          <w:i/>
        </w:rPr>
        <w:t>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2BB1B850"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Pvz., jeigu vietos projekte numatytos vietos projekto Partnerio pareigos, susijusios su finansiniais įsipareigojimais, Sutartyje finansiniai įsipareigojimai turi būti aiškiai įvardyti .</w:t>
      </w:r>
      <w:r w:rsidR="00EA2B9B" w:rsidRPr="00EA2B9B">
        <w:t xml:space="preserve"> </w:t>
      </w:r>
      <w:r w:rsidR="00EA2B9B">
        <w:rPr>
          <w:i/>
        </w:rPr>
        <w:t xml:space="preserve">Jeigu </w:t>
      </w:r>
      <w:r w:rsidR="00EA2B9B" w:rsidRPr="00EA2B9B">
        <w:rPr>
          <w:i/>
        </w:rPr>
        <w:t xml:space="preserve">vietos projekte </w:t>
      </w:r>
      <w:r w:rsidR="00EA2B9B">
        <w:rPr>
          <w:i/>
        </w:rPr>
        <w:t xml:space="preserve">yra </w:t>
      </w:r>
      <w:r w:rsidR="00EA2B9B" w:rsidRPr="00EA2B9B">
        <w:rPr>
          <w:i/>
        </w:rPr>
        <w:t>numatyta, kad naują darbo vietą (-</w:t>
      </w:r>
      <w:proofErr w:type="spellStart"/>
      <w:r w:rsidR="00EA2B9B" w:rsidRPr="00EA2B9B">
        <w:rPr>
          <w:i/>
        </w:rPr>
        <w:t>as</w:t>
      </w:r>
      <w:proofErr w:type="spellEnd"/>
      <w:r w:rsidR="00EA2B9B" w:rsidRPr="00EA2B9B">
        <w:rPr>
          <w:i/>
        </w:rPr>
        <w:t xml:space="preserve">) įkurs ir išlaikys visą vietos projekto kontrolės laikotarpį vietos projekto partneris – </w:t>
      </w:r>
      <w:r w:rsidR="00A00CD5">
        <w:rPr>
          <w:i/>
        </w:rPr>
        <w:t xml:space="preserve">kaimo vietovių </w:t>
      </w:r>
      <w:r w:rsidR="00EA2B9B" w:rsidRPr="00EA2B9B">
        <w:rPr>
          <w:i/>
        </w:rPr>
        <w:t>VVG teritorijoje veikianti rajon</w:t>
      </w:r>
      <w:r w:rsidR="00EA2B9B">
        <w:rPr>
          <w:i/>
        </w:rPr>
        <w:t>o savivaldybė arba jos įstaiga, t</w:t>
      </w:r>
      <w:r w:rsidR="00EA2B9B" w:rsidRPr="00EA2B9B">
        <w:rPr>
          <w:i/>
        </w:rPr>
        <w:t xml:space="preserve">okiu atveju vietos projekte ir </w:t>
      </w:r>
      <w:r w:rsidR="00EA2B9B">
        <w:rPr>
          <w:i/>
        </w:rPr>
        <w:t>S</w:t>
      </w:r>
      <w:r w:rsidR="00EA2B9B" w:rsidRPr="00EA2B9B">
        <w:rPr>
          <w:i/>
        </w:rPr>
        <w:t>utartyje turi būti aiškiai nurodytas šis partnerio (-</w:t>
      </w:r>
      <w:proofErr w:type="spellStart"/>
      <w:r w:rsidR="00EA2B9B" w:rsidRPr="00EA2B9B">
        <w:rPr>
          <w:i/>
        </w:rPr>
        <w:t>ių</w:t>
      </w:r>
      <w:proofErr w:type="spellEnd"/>
      <w:r w:rsidR="00EA2B9B" w:rsidRPr="00EA2B9B">
        <w:rPr>
          <w:i/>
        </w:rPr>
        <w:t>) įsipareigojim</w:t>
      </w:r>
      <w:r w:rsidR="00EA2B9B">
        <w:rPr>
          <w:i/>
        </w:rPr>
        <w:t>as.</w:t>
      </w:r>
      <w:r w:rsidRPr="00903B4F">
        <w:rPr>
          <w:i/>
        </w:rPr>
        <w:t xml:space="preserve">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w:t>
      </w:r>
      <w:r w:rsidRPr="00903B4F">
        <w:rPr>
          <w:i/>
        </w:rPr>
        <w:t>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w:t>
      </w:r>
      <w:r w:rsidRPr="00903B4F">
        <w:rPr>
          <w:i/>
        </w:rPr>
        <w:t>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w:t>
      </w:r>
      <w:r w:rsidRPr="00903B4F">
        <w:rPr>
          <w:i/>
        </w:rPr>
        <w:t>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w:t>
      </w:r>
      <w:r w:rsidRPr="00903B4F">
        <w:rPr>
          <w:i/>
        </w:rPr>
        <w:t>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w:t>
      </w:r>
      <w:r w:rsidRPr="00903B4F">
        <w:rPr>
          <w:i/>
        </w:rPr>
        <w:t>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3">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 xml:space="preserve">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w:t>
      </w:r>
      <w:r w:rsidRPr="00903B4F">
        <w:rPr>
          <w:i/>
        </w:rPr>
        <w:t>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w:t>
      </w:r>
      <w:r w:rsidRPr="00903B4F">
        <w:rPr>
          <w:i/>
        </w:rPr>
        <w:t>Nurodyti. Detalesnės savanoriško darbo valandinės vertės sąlygos išdėstytos Taisyklėse.</w:t>
      </w:r>
    </w:p>
  </w:footnote>
  <w:footnote w:id="27">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w:t>
      </w:r>
      <w:r w:rsidRPr="00903B4F">
        <w:rPr>
          <w:i/>
        </w:rPr>
        <w:t>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w:t>
      </w:r>
      <w:r w:rsidRPr="00903B4F">
        <w:rPr>
          <w:i/>
        </w:rPr>
        <w:t>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w:t>
      </w:r>
      <w:r w:rsidRPr="00903B4F">
        <w:rPr>
          <w:i/>
        </w:rPr>
        <w:t>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w:t>
      </w:r>
      <w:r w:rsidRPr="00903B4F">
        <w:rPr>
          <w:i/>
        </w:rPr>
        <w:t>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w:t>
      </w:r>
      <w:r w:rsidRPr="00903B4F">
        <w:rPr>
          <w:i/>
        </w:rPr>
        <w:t xml:space="preserve">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w:t>
      </w:r>
      <w:r w:rsidRPr="00903B4F">
        <w:rPr>
          <w:i/>
        </w:rPr>
        <w:t>Jeigu yra keli Partneriai, nurodomi visų Partnerių kontaktai.</w:t>
      </w:r>
    </w:p>
  </w:footnote>
  <w:footnote w:id="3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Nurodomas egzempliorių skaičius.</w:t>
      </w:r>
    </w:p>
  </w:footnote>
  <w:footnote w:id="34">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 xml:space="preserve">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w:t>
      </w:r>
      <w:r w:rsidRPr="00903B4F">
        <w:rPr>
          <w:i/>
        </w:rPr>
        <w:t>Jeigu yra keli Partneriai, nurodomi visų Partnerių rekvizitai.</w:t>
      </w:r>
    </w:p>
  </w:footnote>
  <w:footnote w:id="36">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w:t>
      </w:r>
      <w:r w:rsidRPr="00E86D3E">
        <w:rPr>
          <w:i/>
        </w:rPr>
        <w:t xml:space="preserve">Pildoma ir nurodoma tik juridinių asmenų atveju. Nurodomas </w:t>
      </w:r>
      <w:r w:rsidRPr="00E86D3E">
        <w:rPr>
          <w:i/>
          <w:szCs w:val="24"/>
        </w:rPr>
        <w:t>Juridinio asmens kodas.</w:t>
      </w:r>
    </w:p>
  </w:footnote>
  <w:footnote w:id="37">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w:t>
      </w:r>
      <w:r w:rsidRPr="00E86D3E">
        <w:rPr>
          <w:i/>
        </w:rPr>
        <w:t xml:space="preserve">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F2390A">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5E7D"/>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1AE2"/>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82A"/>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3B9"/>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02EA"/>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644"/>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163"/>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B6D49"/>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785"/>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CD5"/>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387"/>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2D4E"/>
    <w:rsid w:val="00AF69CA"/>
    <w:rsid w:val="00AF718D"/>
    <w:rsid w:val="00B000CE"/>
    <w:rsid w:val="00B017CF"/>
    <w:rsid w:val="00B028ED"/>
    <w:rsid w:val="00B02926"/>
    <w:rsid w:val="00B03F9E"/>
    <w:rsid w:val="00B04979"/>
    <w:rsid w:val="00B057EA"/>
    <w:rsid w:val="00B069AC"/>
    <w:rsid w:val="00B07BA0"/>
    <w:rsid w:val="00B1078A"/>
    <w:rsid w:val="00B11857"/>
    <w:rsid w:val="00B127C2"/>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29DA"/>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4D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08D"/>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2C4"/>
    <w:rsid w:val="00EA1763"/>
    <w:rsid w:val="00EA17BC"/>
    <w:rsid w:val="00EA2B9B"/>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0A"/>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46FB"/>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0C24715-06CF-486B-A42B-3E43C886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19015</Words>
  <Characters>10839</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Evelina Kaselienė</cp:lastModifiedBy>
  <cp:revision>8</cp:revision>
  <cp:lastPrinted>2009-04-27T09:33:00Z</cp:lastPrinted>
  <dcterms:created xsi:type="dcterms:W3CDTF">2022-03-08T13:37:00Z</dcterms:created>
  <dcterms:modified xsi:type="dcterms:W3CDTF">2023-10-17T08:13:00Z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