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A6B6" w14:textId="7C8B2CD2" w:rsidR="00D62DB4" w:rsidRDefault="00D62DB4" w:rsidP="00D62DB4">
      <w:pPr>
        <w:tabs>
          <w:tab w:val="left" w:pos="3261"/>
        </w:tabs>
        <w:jc w:val="right"/>
      </w:pPr>
      <w:r>
        <w:t>VPS priemonės „Smulkių bendruomeninių ir kitų pelno nesiekiančių organizacijų verslų</w:t>
      </w:r>
    </w:p>
    <w:p w14:paraId="150D6E2F" w14:textId="77777777" w:rsidR="00D62DB4" w:rsidRDefault="00D62DB4" w:rsidP="00D62DB4">
      <w:pPr>
        <w:shd w:val="clear" w:color="auto" w:fill="FFFFFF"/>
        <w:jc w:val="right"/>
      </w:pPr>
      <w:r>
        <w:t xml:space="preserve">kūrimas ir plėtra, įskaitant žemės ūkio produktų gamybą, perdirbimą ir rinkodarą“ </w:t>
      </w:r>
    </w:p>
    <w:p w14:paraId="652C00E8" w14:textId="0243758B" w:rsidR="00D62DB4" w:rsidRDefault="00D62DB4" w:rsidP="00D62DB4">
      <w:pPr>
        <w:shd w:val="clear" w:color="auto" w:fill="FFFFFF"/>
        <w:jc w:val="right"/>
      </w:pPr>
      <w:r>
        <w:t xml:space="preserve">vietos projektų finansavimo sąlygų aprašo </w:t>
      </w:r>
    </w:p>
    <w:p w14:paraId="51AAB425" w14:textId="7436B397" w:rsidR="00D62DB4" w:rsidRDefault="00D62DB4" w:rsidP="00D62DB4">
      <w:pPr>
        <w:ind w:left="709" w:right="-22"/>
        <w:jc w:val="right"/>
        <w:rPr>
          <w:b/>
        </w:rPr>
      </w:pPr>
      <w:r>
        <w:rPr>
          <w:b/>
        </w:rPr>
        <w:t xml:space="preserve">      7</w:t>
      </w:r>
      <w:r>
        <w:rPr>
          <w:b/>
        </w:rPr>
        <w:t xml:space="preserve"> priedas</w:t>
      </w:r>
    </w:p>
    <w:p w14:paraId="7194A761" w14:textId="77777777" w:rsidR="00D62DB4" w:rsidRDefault="00D62DB4" w:rsidP="00D62DB4">
      <w:pPr>
        <w:ind w:left="709" w:right="282"/>
        <w:jc w:val="right"/>
        <w:rPr>
          <w:b/>
          <w:sz w:val="26"/>
          <w:szCs w:val="26"/>
        </w:rPr>
      </w:pPr>
    </w:p>
    <w:p w14:paraId="01C15161" w14:textId="77777777" w:rsidR="00AC4B0F" w:rsidRDefault="00AC4B0F" w:rsidP="00AC4B0F">
      <w:pPr>
        <w:ind w:right="282"/>
        <w:jc w:val="center"/>
        <w:rPr>
          <w:b/>
          <w:szCs w:val="24"/>
        </w:rPr>
      </w:pPr>
      <w:r>
        <w:rPr>
          <w:b/>
          <w:szCs w:val="24"/>
        </w:rPr>
        <w:t xml:space="preserve">FIKSUOTOSIOS NORMOS TAIKYMO VIETOS PROJEKTŲ NETIESIOGINĖMS IŠLAIDOMS APMOKĖTI TVARKOS APRAŠAS </w:t>
      </w:r>
    </w:p>
    <w:p w14:paraId="705BB88C" w14:textId="77777777" w:rsidR="00AC4B0F" w:rsidRDefault="00AC4B0F" w:rsidP="00AC4B0F">
      <w:pPr>
        <w:tabs>
          <w:tab w:val="left" w:pos="284"/>
          <w:tab w:val="left" w:pos="3119"/>
        </w:tabs>
        <w:ind w:right="282"/>
        <w:jc w:val="center"/>
        <w:rPr>
          <w:b/>
          <w:szCs w:val="24"/>
        </w:rPr>
      </w:pPr>
    </w:p>
    <w:p w14:paraId="09C3C98D" w14:textId="77777777" w:rsidR="00AC4B0F" w:rsidRDefault="00AC4B0F" w:rsidP="00AC4B0F">
      <w:pPr>
        <w:tabs>
          <w:tab w:val="left" w:pos="284"/>
          <w:tab w:val="left" w:pos="3119"/>
        </w:tabs>
        <w:ind w:right="282"/>
        <w:jc w:val="center"/>
        <w:rPr>
          <w:b/>
          <w:szCs w:val="24"/>
        </w:rPr>
      </w:pPr>
      <w:r>
        <w:rPr>
          <w:b/>
          <w:szCs w:val="24"/>
        </w:rPr>
        <w:t>I SKYRIUS</w:t>
      </w:r>
    </w:p>
    <w:p w14:paraId="3717E5FD" w14:textId="77777777" w:rsidR="00AC4B0F" w:rsidRDefault="00AC4B0F" w:rsidP="00AC4B0F">
      <w:pPr>
        <w:tabs>
          <w:tab w:val="left" w:pos="284"/>
          <w:tab w:val="left" w:pos="3119"/>
        </w:tabs>
        <w:ind w:right="282"/>
        <w:jc w:val="center"/>
        <w:rPr>
          <w:b/>
          <w:szCs w:val="24"/>
        </w:rPr>
      </w:pPr>
      <w:r>
        <w:rPr>
          <w:b/>
          <w:szCs w:val="24"/>
        </w:rPr>
        <w:t>BENDROSIOS NUOSTATOS</w:t>
      </w:r>
    </w:p>
    <w:p w14:paraId="2ADEE47E" w14:textId="77777777" w:rsidR="00AC4B0F" w:rsidRDefault="00AC4B0F" w:rsidP="00AC4B0F">
      <w:pPr>
        <w:tabs>
          <w:tab w:val="left" w:pos="284"/>
          <w:tab w:val="left" w:pos="3119"/>
        </w:tabs>
        <w:ind w:right="282"/>
        <w:rPr>
          <w:b/>
          <w:szCs w:val="24"/>
        </w:rPr>
      </w:pPr>
    </w:p>
    <w:p w14:paraId="43F0777C" w14:textId="77777777" w:rsidR="00AC4B0F" w:rsidRDefault="00AC4B0F" w:rsidP="00AC4B0F">
      <w:pPr>
        <w:rPr>
          <w:sz w:val="20"/>
        </w:rPr>
      </w:pPr>
    </w:p>
    <w:p w14:paraId="7B24B559" w14:textId="77777777" w:rsidR="00AC4B0F" w:rsidRDefault="00AC4B0F" w:rsidP="00AC4B0F">
      <w:pPr>
        <w:tabs>
          <w:tab w:val="left" w:pos="1134"/>
          <w:tab w:val="left" w:pos="3600"/>
        </w:tabs>
        <w:ind w:firstLine="851"/>
        <w:jc w:val="both"/>
        <w:rPr>
          <w:szCs w:val="24"/>
        </w:rPr>
      </w:pPr>
      <w:r>
        <w:rPr>
          <w:szCs w:val="24"/>
        </w:rPr>
        <w:t>1.</w:t>
      </w:r>
      <w:r>
        <w:rPr>
          <w:szCs w:val="24"/>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14:paraId="4A4E0759" w14:textId="77777777" w:rsidR="00AC4B0F" w:rsidRDefault="00AC4B0F" w:rsidP="00AC4B0F">
      <w:pPr>
        <w:rPr>
          <w:sz w:val="20"/>
        </w:rPr>
      </w:pPr>
    </w:p>
    <w:p w14:paraId="2E7CD074" w14:textId="77777777" w:rsidR="00AC4B0F" w:rsidRDefault="00AC4B0F" w:rsidP="00AC4B0F">
      <w:pPr>
        <w:tabs>
          <w:tab w:val="left" w:pos="1134"/>
          <w:tab w:val="left" w:pos="3600"/>
        </w:tabs>
        <w:ind w:firstLine="851"/>
        <w:jc w:val="both"/>
        <w:rPr>
          <w:szCs w:val="24"/>
        </w:rPr>
      </w:pPr>
      <w:r>
        <w:rPr>
          <w:szCs w:val="24"/>
        </w:rPr>
        <w:t>2.</w:t>
      </w:r>
      <w:r>
        <w:rPr>
          <w:szCs w:val="24"/>
        </w:rPr>
        <w:tab/>
        <w:t>Aprašas reglamentuoja vietos projektų, įgyvendinamų pagal KPP priemonės „LEADER programa“ veiklos sritį „Parama vietos projektams įgyvendinti pagal VPS“, fiksuotosios projekto išlaidų normos, taikomos vietos projektų netiesioginėms išlaidoms apmokėti, nustatymo ir taikymo tvarką.</w:t>
      </w:r>
    </w:p>
    <w:p w14:paraId="0555B3EE" w14:textId="77777777" w:rsidR="00AC4B0F" w:rsidRDefault="00AC4B0F" w:rsidP="00AC4B0F">
      <w:pPr>
        <w:tabs>
          <w:tab w:val="left" w:pos="1134"/>
          <w:tab w:val="left" w:pos="3600"/>
        </w:tabs>
        <w:ind w:left="851"/>
        <w:rPr>
          <w:szCs w:val="24"/>
        </w:rPr>
      </w:pPr>
    </w:p>
    <w:p w14:paraId="43E4775E" w14:textId="77777777" w:rsidR="00AC4B0F" w:rsidRDefault="00AC4B0F" w:rsidP="00AC4B0F">
      <w:pPr>
        <w:tabs>
          <w:tab w:val="left" w:pos="284"/>
          <w:tab w:val="left" w:pos="3119"/>
        </w:tabs>
        <w:ind w:right="282"/>
        <w:jc w:val="center"/>
        <w:rPr>
          <w:b/>
          <w:szCs w:val="24"/>
        </w:rPr>
      </w:pPr>
      <w:r>
        <w:rPr>
          <w:b/>
          <w:szCs w:val="24"/>
        </w:rPr>
        <w:t>II SKYRIUS</w:t>
      </w:r>
    </w:p>
    <w:p w14:paraId="2EC43D0C" w14:textId="77777777" w:rsidR="00AC4B0F" w:rsidRDefault="00AC4B0F" w:rsidP="00AC4B0F">
      <w:pPr>
        <w:tabs>
          <w:tab w:val="left" w:pos="284"/>
          <w:tab w:val="left" w:pos="3119"/>
        </w:tabs>
        <w:ind w:right="282"/>
        <w:jc w:val="center"/>
        <w:rPr>
          <w:b/>
          <w:szCs w:val="24"/>
        </w:rPr>
      </w:pPr>
      <w:r>
        <w:rPr>
          <w:b/>
          <w:szCs w:val="24"/>
        </w:rPr>
        <w:t>SUTRUMPINIMAI IR SĄVOKOS</w:t>
      </w:r>
    </w:p>
    <w:p w14:paraId="3966BE6A" w14:textId="77777777" w:rsidR="00AC4B0F" w:rsidRDefault="00AC4B0F" w:rsidP="00AC4B0F">
      <w:pPr>
        <w:ind w:left="720" w:firstLine="360"/>
        <w:rPr>
          <w:b/>
          <w:szCs w:val="24"/>
        </w:rPr>
      </w:pPr>
    </w:p>
    <w:p w14:paraId="35A3C62B" w14:textId="77777777" w:rsidR="00AC4B0F" w:rsidRDefault="00AC4B0F" w:rsidP="00AC4B0F">
      <w:pPr>
        <w:rPr>
          <w:sz w:val="20"/>
        </w:rPr>
      </w:pPr>
    </w:p>
    <w:p w14:paraId="66F63B68" w14:textId="77777777" w:rsidR="00AC4B0F" w:rsidRDefault="00AC4B0F" w:rsidP="00AC4B0F">
      <w:pPr>
        <w:tabs>
          <w:tab w:val="left" w:pos="1134"/>
          <w:tab w:val="left" w:pos="3600"/>
        </w:tabs>
        <w:ind w:firstLine="851"/>
        <w:jc w:val="both"/>
        <w:rPr>
          <w:szCs w:val="24"/>
        </w:rPr>
      </w:pPr>
      <w:r>
        <w:rPr>
          <w:szCs w:val="24"/>
        </w:rPr>
        <w:t>3.</w:t>
      </w:r>
      <w:r>
        <w:rPr>
          <w:szCs w:val="24"/>
        </w:rPr>
        <w:tab/>
        <w:t>Apraše vartojami sutrumpinimai:</w:t>
      </w:r>
    </w:p>
    <w:p w14:paraId="0F51F22E" w14:textId="77777777" w:rsidR="00AC4B0F" w:rsidRDefault="00AC4B0F" w:rsidP="00AC4B0F">
      <w:pPr>
        <w:rPr>
          <w:sz w:val="20"/>
        </w:rPr>
      </w:pPr>
    </w:p>
    <w:p w14:paraId="55C489AE" w14:textId="77777777" w:rsidR="00AC4B0F" w:rsidRDefault="00AC4B0F" w:rsidP="00AC4B0F">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14:paraId="6FE2B02D" w14:textId="77777777" w:rsidR="00AC4B0F" w:rsidRDefault="00AC4B0F" w:rsidP="00AC4B0F">
      <w:pPr>
        <w:rPr>
          <w:sz w:val="20"/>
        </w:rPr>
      </w:pPr>
    </w:p>
    <w:p w14:paraId="668D91A0" w14:textId="77777777" w:rsidR="00AC4B0F" w:rsidRDefault="00AC4B0F" w:rsidP="00AC4B0F">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14:paraId="60189AE3" w14:textId="77777777" w:rsidR="00AC4B0F" w:rsidRDefault="00AC4B0F" w:rsidP="00AC4B0F">
      <w:pPr>
        <w:rPr>
          <w:sz w:val="20"/>
        </w:rPr>
      </w:pPr>
    </w:p>
    <w:p w14:paraId="2AFAE8A8" w14:textId="77777777" w:rsidR="00AC4B0F" w:rsidRDefault="00AC4B0F" w:rsidP="00AC4B0F">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14:paraId="76BC47F9" w14:textId="77777777" w:rsidR="00AC4B0F" w:rsidRDefault="00AC4B0F" w:rsidP="00AC4B0F">
      <w:pPr>
        <w:rPr>
          <w:sz w:val="20"/>
        </w:rPr>
      </w:pPr>
    </w:p>
    <w:p w14:paraId="30221E95" w14:textId="77777777" w:rsidR="00AC4B0F" w:rsidRDefault="00AC4B0F" w:rsidP="00AC4B0F">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14:paraId="27FC0F2D" w14:textId="77777777" w:rsidR="00AC4B0F" w:rsidRDefault="00AC4B0F" w:rsidP="00AC4B0F">
      <w:pPr>
        <w:rPr>
          <w:sz w:val="20"/>
        </w:rPr>
      </w:pPr>
    </w:p>
    <w:p w14:paraId="0BDEEB0C" w14:textId="77777777" w:rsidR="00AC4B0F" w:rsidRDefault="00AC4B0F" w:rsidP="00AC4B0F">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 programa;</w:t>
      </w:r>
    </w:p>
    <w:p w14:paraId="01EBD998" w14:textId="77777777" w:rsidR="00AC4B0F" w:rsidRDefault="00AC4B0F" w:rsidP="00AC4B0F">
      <w:pPr>
        <w:rPr>
          <w:sz w:val="20"/>
        </w:rPr>
      </w:pPr>
    </w:p>
    <w:p w14:paraId="50075277" w14:textId="77777777" w:rsidR="00AC4B0F" w:rsidRDefault="00AC4B0F" w:rsidP="00AC4B0F">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14:paraId="43F38C8E" w14:textId="77777777" w:rsidR="00AC4B0F" w:rsidRDefault="00AC4B0F" w:rsidP="00AC4B0F">
      <w:pPr>
        <w:rPr>
          <w:sz w:val="20"/>
        </w:rPr>
      </w:pPr>
    </w:p>
    <w:p w14:paraId="7163EE96" w14:textId="77777777" w:rsidR="00AC4B0F" w:rsidRDefault="00AC4B0F" w:rsidP="00AC4B0F">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14:paraId="21C4E9E1" w14:textId="77777777" w:rsidR="00AC4B0F" w:rsidRDefault="00AC4B0F" w:rsidP="00AC4B0F">
      <w:pPr>
        <w:rPr>
          <w:sz w:val="20"/>
        </w:rPr>
      </w:pPr>
    </w:p>
    <w:p w14:paraId="1A4D1A1B" w14:textId="77777777" w:rsidR="00AC4B0F" w:rsidRDefault="00AC4B0F" w:rsidP="00AC4B0F">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14:paraId="1AEF4E95" w14:textId="77777777" w:rsidR="00AC4B0F" w:rsidRDefault="00AC4B0F" w:rsidP="00AC4B0F">
      <w:pPr>
        <w:rPr>
          <w:sz w:val="20"/>
        </w:rPr>
      </w:pPr>
    </w:p>
    <w:p w14:paraId="69A67C9F" w14:textId="77777777" w:rsidR="00AC4B0F" w:rsidRDefault="00AC4B0F" w:rsidP="00AC4B0F">
      <w:pPr>
        <w:tabs>
          <w:tab w:val="left" w:pos="1134"/>
        </w:tabs>
        <w:ind w:left="360" w:firstLine="491"/>
        <w:jc w:val="both"/>
        <w:rPr>
          <w:szCs w:val="24"/>
        </w:rPr>
      </w:pPr>
      <w:r>
        <w:rPr>
          <w:szCs w:val="24"/>
        </w:rPr>
        <w:t>4.</w:t>
      </w:r>
      <w:r>
        <w:rPr>
          <w:szCs w:val="24"/>
        </w:rPr>
        <w:tab/>
        <w:t>Apraše vartojamos sąvokos:</w:t>
      </w:r>
    </w:p>
    <w:p w14:paraId="3307DF71" w14:textId="77777777" w:rsidR="00AC4B0F" w:rsidRDefault="00AC4B0F" w:rsidP="00AC4B0F">
      <w:pPr>
        <w:rPr>
          <w:sz w:val="20"/>
        </w:rPr>
      </w:pPr>
    </w:p>
    <w:p w14:paraId="5013B94F" w14:textId="77777777" w:rsidR="00AC4B0F" w:rsidRDefault="00AC4B0F" w:rsidP="00AC4B0F">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išlaidų apmokėjimo įrodymo dokumentų.</w:t>
      </w:r>
    </w:p>
    <w:p w14:paraId="1FB8DB93" w14:textId="77777777" w:rsidR="00AC4B0F" w:rsidRDefault="00AC4B0F" w:rsidP="00AC4B0F">
      <w:pPr>
        <w:rPr>
          <w:sz w:val="20"/>
        </w:rPr>
      </w:pPr>
    </w:p>
    <w:p w14:paraId="11CC6202" w14:textId="77777777" w:rsidR="00AC4B0F" w:rsidRDefault="00AC4B0F" w:rsidP="00AC4B0F">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14:paraId="68D8A4C4" w14:textId="77777777" w:rsidR="00AC4B0F" w:rsidRDefault="00AC4B0F" w:rsidP="00AC4B0F">
      <w:pPr>
        <w:rPr>
          <w:sz w:val="20"/>
        </w:rPr>
      </w:pPr>
    </w:p>
    <w:p w14:paraId="5A35DC54" w14:textId="77777777" w:rsidR="00AC4B0F" w:rsidRDefault="00AC4B0F" w:rsidP="00AC4B0F">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 xml:space="preserve">(angl. </w:t>
      </w:r>
      <w:proofErr w:type="spellStart"/>
      <w:r>
        <w:rPr>
          <w:b/>
          <w:i/>
          <w:szCs w:val="24"/>
        </w:rPr>
        <w:t>outsourcing</w:t>
      </w:r>
      <w:proofErr w:type="spellEnd"/>
      <w:r>
        <w:rPr>
          <w:b/>
          <w:i/>
          <w:szCs w:val="24"/>
        </w:rPr>
        <w:t>)</w:t>
      </w:r>
      <w:r>
        <w:rPr>
          <w:b/>
          <w:szCs w:val="24"/>
        </w:rPr>
        <w:t xml:space="preserve"> išlaidos</w:t>
      </w:r>
      <w:r>
        <w:rPr>
          <w:szCs w:val="24"/>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14:paraId="5F525649" w14:textId="77777777" w:rsidR="00AC4B0F" w:rsidRDefault="00AC4B0F" w:rsidP="00AC4B0F">
      <w:pPr>
        <w:rPr>
          <w:sz w:val="20"/>
        </w:rPr>
      </w:pPr>
    </w:p>
    <w:p w14:paraId="74C50B34" w14:textId="77777777" w:rsidR="00AC4B0F" w:rsidRDefault="00AC4B0F" w:rsidP="00AC4B0F">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išlaidos, kai tiesioginį vietos projekto veiklų ir jų išlaidų ryšį įmanoma aiškiai parodyti. Prie t</w:t>
      </w:r>
      <w:r>
        <w:rPr>
          <w:szCs w:val="24"/>
        </w:rPr>
        <w:t xml:space="preserve">iesioginių projekto išlaidų negali būti priskiriamos šios išlaidos: </w:t>
      </w:r>
    </w:p>
    <w:p w14:paraId="464BBE2E" w14:textId="77777777" w:rsidR="00AC4B0F" w:rsidRDefault="00AC4B0F" w:rsidP="00AC4B0F">
      <w:pPr>
        <w:rPr>
          <w:sz w:val="20"/>
        </w:rPr>
      </w:pPr>
    </w:p>
    <w:p w14:paraId="62CBC0F4" w14:textId="77777777" w:rsidR="00AC4B0F" w:rsidRDefault="00AC4B0F" w:rsidP="00AC4B0F">
      <w:pPr>
        <w:tabs>
          <w:tab w:val="left" w:pos="1418"/>
        </w:tabs>
        <w:ind w:firstLine="709"/>
        <w:jc w:val="both"/>
        <w:rPr>
          <w:szCs w:val="24"/>
        </w:rPr>
      </w:pPr>
      <w:r>
        <w:rPr>
          <w:szCs w:val="24"/>
        </w:rPr>
        <w:t>4.4.1.</w:t>
      </w:r>
      <w:r>
        <w:rPr>
          <w:szCs w:val="24"/>
        </w:rPr>
        <w:tab/>
        <w:t>vietos projekto administravimo išlaidos:</w:t>
      </w:r>
    </w:p>
    <w:p w14:paraId="3DB62D1A" w14:textId="77777777" w:rsidR="00AC4B0F" w:rsidRDefault="00AC4B0F" w:rsidP="00AC4B0F">
      <w:pPr>
        <w:rPr>
          <w:sz w:val="20"/>
        </w:rPr>
      </w:pPr>
    </w:p>
    <w:p w14:paraId="10ED1DD5" w14:textId="77777777" w:rsidR="00AC4B0F" w:rsidRDefault="00AC4B0F" w:rsidP="00AC4B0F">
      <w:pPr>
        <w:tabs>
          <w:tab w:val="left" w:pos="993"/>
          <w:tab w:val="left" w:pos="1560"/>
        </w:tabs>
        <w:ind w:firstLine="709"/>
        <w:jc w:val="both"/>
        <w:rPr>
          <w:szCs w:val="24"/>
        </w:rPr>
      </w:pPr>
      <w:r>
        <w:rPr>
          <w:szCs w:val="24"/>
        </w:rPr>
        <w:t>4.4.1.1.</w:t>
      </w:r>
      <w:r>
        <w:rPr>
          <w:szCs w:val="24"/>
        </w:rPr>
        <w:tab/>
        <w:t>vietos projekto vykdytojo ir (ar) partnerių darbuotojų darbo užmokesčio išlaidos už laiką, dirbtą administruojant vietos projektą;</w:t>
      </w:r>
    </w:p>
    <w:p w14:paraId="739E309E" w14:textId="77777777" w:rsidR="00AC4B0F" w:rsidRDefault="00AC4B0F" w:rsidP="00AC4B0F">
      <w:pPr>
        <w:rPr>
          <w:sz w:val="20"/>
        </w:rPr>
      </w:pPr>
    </w:p>
    <w:p w14:paraId="16BC1F1A" w14:textId="77777777" w:rsidR="00AC4B0F" w:rsidRDefault="00AC4B0F" w:rsidP="00AC4B0F">
      <w:pPr>
        <w:tabs>
          <w:tab w:val="left" w:pos="1418"/>
          <w:tab w:val="left" w:pos="1560"/>
        </w:tabs>
        <w:ind w:firstLine="709"/>
        <w:jc w:val="both"/>
        <w:rPr>
          <w:szCs w:val="24"/>
        </w:rPr>
      </w:pPr>
      <w:r>
        <w:rPr>
          <w:szCs w:val="24"/>
        </w:rPr>
        <w:t>4.4.1.2.</w:t>
      </w:r>
      <w:r>
        <w:rPr>
          <w:szCs w:val="24"/>
        </w:rPr>
        <w:tab/>
        <w:t>vietos projektą administruojančių asmenų mokymų projekto administravimo klausimais išlaidos;</w:t>
      </w:r>
    </w:p>
    <w:p w14:paraId="4A01EC1B" w14:textId="77777777" w:rsidR="00AC4B0F" w:rsidRDefault="00AC4B0F" w:rsidP="00AC4B0F">
      <w:pPr>
        <w:rPr>
          <w:sz w:val="20"/>
        </w:rPr>
      </w:pPr>
    </w:p>
    <w:p w14:paraId="46CBA279" w14:textId="77777777" w:rsidR="00AC4B0F" w:rsidRDefault="00AC4B0F" w:rsidP="00AC4B0F">
      <w:pPr>
        <w:tabs>
          <w:tab w:val="left" w:pos="1418"/>
          <w:tab w:val="left" w:pos="1560"/>
        </w:tabs>
        <w:ind w:firstLine="709"/>
        <w:jc w:val="both"/>
        <w:rPr>
          <w:szCs w:val="24"/>
        </w:rPr>
      </w:pPr>
      <w:r>
        <w:rPr>
          <w:szCs w:val="24"/>
        </w:rPr>
        <w:t>4.4.1.3.</w:t>
      </w:r>
      <w:r>
        <w:rPr>
          <w:szCs w:val="24"/>
        </w:rPr>
        <w:tab/>
        <w:t>su vietos projekto administravimo reikmėmis susijusių prekių įsigijimo išlaidos;</w:t>
      </w:r>
    </w:p>
    <w:p w14:paraId="0D24CD8F" w14:textId="77777777" w:rsidR="00AC4B0F" w:rsidRDefault="00AC4B0F" w:rsidP="00AC4B0F">
      <w:pPr>
        <w:rPr>
          <w:sz w:val="20"/>
        </w:rPr>
      </w:pPr>
    </w:p>
    <w:p w14:paraId="57EE9302" w14:textId="77777777" w:rsidR="00AC4B0F" w:rsidRDefault="00AC4B0F" w:rsidP="00AC4B0F">
      <w:pPr>
        <w:tabs>
          <w:tab w:val="left" w:pos="1418"/>
          <w:tab w:val="left" w:pos="1560"/>
        </w:tabs>
        <w:ind w:firstLine="709"/>
        <w:jc w:val="both"/>
        <w:rPr>
          <w:szCs w:val="24"/>
        </w:rPr>
      </w:pPr>
      <w:r>
        <w:rPr>
          <w:szCs w:val="24"/>
        </w:rPr>
        <w:lastRenderedPageBreak/>
        <w:t>4.4.1.4.</w:t>
      </w:r>
      <w:r>
        <w:rPr>
          <w:szCs w:val="24"/>
        </w:rPr>
        <w:tab/>
        <w:t>su vietos projekto administravimo reikmėmis susijusių patalpų nuomos išlaidos;</w:t>
      </w:r>
    </w:p>
    <w:p w14:paraId="768A8612" w14:textId="77777777" w:rsidR="00AC4B0F" w:rsidRDefault="00AC4B0F" w:rsidP="00AC4B0F">
      <w:pPr>
        <w:rPr>
          <w:sz w:val="20"/>
        </w:rPr>
      </w:pPr>
    </w:p>
    <w:p w14:paraId="3B465248" w14:textId="77777777" w:rsidR="00AC4B0F" w:rsidRDefault="00AC4B0F" w:rsidP="00AC4B0F">
      <w:pPr>
        <w:tabs>
          <w:tab w:val="left" w:pos="1418"/>
          <w:tab w:val="left" w:pos="1560"/>
        </w:tabs>
        <w:ind w:firstLine="709"/>
        <w:jc w:val="both"/>
        <w:rPr>
          <w:szCs w:val="24"/>
        </w:rPr>
      </w:pPr>
      <w:r>
        <w:rPr>
          <w:szCs w:val="24"/>
        </w:rPr>
        <w:t>4.4.1.5.</w:t>
      </w:r>
      <w:r>
        <w:rPr>
          <w:szCs w:val="24"/>
        </w:rPr>
        <w:tab/>
        <w:t xml:space="preserve"> įrangos, transporto priemonių, kai jos susijusios su vietos projekto administravimu, nuomos išlaidos;</w:t>
      </w:r>
    </w:p>
    <w:p w14:paraId="13CF63CF" w14:textId="77777777" w:rsidR="00AC4B0F" w:rsidRDefault="00AC4B0F" w:rsidP="00AC4B0F">
      <w:pPr>
        <w:rPr>
          <w:sz w:val="20"/>
        </w:rPr>
      </w:pPr>
    </w:p>
    <w:p w14:paraId="1634B2E6" w14:textId="77777777" w:rsidR="00AC4B0F" w:rsidRDefault="00AC4B0F" w:rsidP="00AC4B0F">
      <w:pPr>
        <w:tabs>
          <w:tab w:val="left" w:pos="1418"/>
          <w:tab w:val="left" w:pos="1560"/>
        </w:tabs>
        <w:ind w:firstLine="709"/>
        <w:jc w:val="both"/>
        <w:rPr>
          <w:szCs w:val="24"/>
        </w:rPr>
      </w:pPr>
      <w:r>
        <w:rPr>
          <w:szCs w:val="24"/>
        </w:rPr>
        <w:t>4.4.1.6.</w:t>
      </w:r>
      <w:r>
        <w:rPr>
          <w:szCs w:val="24"/>
        </w:rPr>
        <w:tab/>
        <w:t>vietos projekto administravimo paslaugų, nesusijusių su vietos projekto bendrosiomis išlaidomis, nustatytomis Vietos projektų administravimo taisyklėse, išlaidos;</w:t>
      </w:r>
    </w:p>
    <w:p w14:paraId="7EBFEBF4" w14:textId="77777777" w:rsidR="00AC4B0F" w:rsidRDefault="00AC4B0F" w:rsidP="00AC4B0F">
      <w:pPr>
        <w:rPr>
          <w:sz w:val="20"/>
        </w:rPr>
      </w:pPr>
    </w:p>
    <w:p w14:paraId="23CBFE02" w14:textId="77777777" w:rsidR="00AC4B0F" w:rsidRDefault="00AC4B0F" w:rsidP="00AC4B0F">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įsigyto ir (arba) nuomojamo turto eksploatavimo išlaidos;</w:t>
      </w:r>
    </w:p>
    <w:p w14:paraId="63DC4AB2" w14:textId="77777777" w:rsidR="00AC4B0F" w:rsidRDefault="00AC4B0F" w:rsidP="00AC4B0F">
      <w:pPr>
        <w:rPr>
          <w:sz w:val="20"/>
        </w:rPr>
      </w:pPr>
    </w:p>
    <w:p w14:paraId="152A82CE" w14:textId="77777777" w:rsidR="00AC4B0F" w:rsidRDefault="00AC4B0F" w:rsidP="00AC4B0F">
      <w:pPr>
        <w:tabs>
          <w:tab w:val="left" w:pos="1418"/>
          <w:tab w:val="left" w:pos="1560"/>
          <w:tab w:val="left" w:pos="1701"/>
          <w:tab w:val="left" w:pos="1985"/>
        </w:tabs>
        <w:ind w:firstLine="709"/>
        <w:jc w:val="both"/>
        <w:rPr>
          <w:szCs w:val="24"/>
        </w:rPr>
      </w:pPr>
      <w:r>
        <w:rPr>
          <w:szCs w:val="24"/>
        </w:rPr>
        <w:t>4.4.1.8.</w:t>
      </w:r>
      <w:r>
        <w:rPr>
          <w:szCs w:val="24"/>
        </w:rPr>
        <w:tab/>
        <w:t>kitos su vietos projekto administravimu susijusios išlaidos;</w:t>
      </w:r>
    </w:p>
    <w:p w14:paraId="1AE8E125" w14:textId="77777777" w:rsidR="00AC4B0F" w:rsidRDefault="00AC4B0F" w:rsidP="00AC4B0F">
      <w:pPr>
        <w:rPr>
          <w:sz w:val="20"/>
        </w:rPr>
      </w:pPr>
    </w:p>
    <w:p w14:paraId="731206C7" w14:textId="77777777" w:rsidR="00AC4B0F" w:rsidRDefault="00AC4B0F" w:rsidP="00AC4B0F">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panaudojimo parengimo paslaugų (audito) pirkimo išlaidos;</w:t>
      </w:r>
    </w:p>
    <w:p w14:paraId="159B054B" w14:textId="77777777" w:rsidR="00AC4B0F" w:rsidRDefault="00AC4B0F" w:rsidP="00AC4B0F">
      <w:pPr>
        <w:rPr>
          <w:sz w:val="20"/>
        </w:rPr>
      </w:pPr>
    </w:p>
    <w:p w14:paraId="7726D19B" w14:textId="77777777" w:rsidR="00AC4B0F" w:rsidRDefault="00AC4B0F" w:rsidP="00AC4B0F">
      <w:pPr>
        <w:tabs>
          <w:tab w:val="left" w:pos="1418"/>
        </w:tabs>
        <w:ind w:firstLine="720"/>
        <w:jc w:val="both"/>
        <w:rPr>
          <w:szCs w:val="24"/>
        </w:rPr>
      </w:pPr>
      <w:r>
        <w:rPr>
          <w:szCs w:val="24"/>
        </w:rPr>
        <w:t>4.4.3.</w:t>
      </w:r>
      <w:r>
        <w:rPr>
          <w:szCs w:val="24"/>
        </w:rPr>
        <w:tab/>
        <w:t>finansinių paslaugų pirkimo išlaidos (avanso draudimo išlaidos, kredito įstaigos mokesčiai ir kitos finansinių paslaugų pirkimo išlaidos);</w:t>
      </w:r>
    </w:p>
    <w:p w14:paraId="27440C77" w14:textId="77777777" w:rsidR="00AC4B0F" w:rsidRDefault="00AC4B0F" w:rsidP="00AC4B0F">
      <w:pPr>
        <w:rPr>
          <w:sz w:val="20"/>
        </w:rPr>
      </w:pPr>
    </w:p>
    <w:p w14:paraId="789EED18" w14:textId="77777777" w:rsidR="00AC4B0F" w:rsidRDefault="00AC4B0F" w:rsidP="00AC4B0F">
      <w:pPr>
        <w:tabs>
          <w:tab w:val="left" w:pos="1418"/>
        </w:tabs>
        <w:ind w:firstLine="720"/>
        <w:jc w:val="both"/>
        <w:rPr>
          <w:szCs w:val="24"/>
        </w:rPr>
      </w:pPr>
      <w:r>
        <w:rPr>
          <w:szCs w:val="24"/>
        </w:rPr>
        <w:t>4.4.4.</w:t>
      </w:r>
      <w:r>
        <w:rPr>
          <w:szCs w:val="24"/>
        </w:rPr>
        <w:tab/>
        <w:t>turto draudimo išlaidos.</w:t>
      </w:r>
    </w:p>
    <w:p w14:paraId="03FAB6F2" w14:textId="77777777" w:rsidR="00AC4B0F" w:rsidRDefault="00AC4B0F" w:rsidP="00AC4B0F">
      <w:pPr>
        <w:rPr>
          <w:sz w:val="20"/>
        </w:rPr>
      </w:pPr>
    </w:p>
    <w:p w14:paraId="444913E4" w14:textId="77777777" w:rsidR="00AC4B0F" w:rsidRDefault="00AC4B0F" w:rsidP="00AC4B0F">
      <w:pPr>
        <w:tabs>
          <w:tab w:val="left" w:pos="1418"/>
        </w:tabs>
        <w:ind w:firstLine="851"/>
        <w:jc w:val="both"/>
        <w:rPr>
          <w:szCs w:val="24"/>
        </w:rPr>
      </w:pPr>
      <w:r>
        <w:rPr>
          <w:szCs w:val="24"/>
        </w:rPr>
        <w:t>5.</w:t>
      </w:r>
      <w:r>
        <w:rPr>
          <w:szCs w:val="24"/>
        </w:rPr>
        <w:tab/>
      </w:r>
      <w:r>
        <w:rPr>
          <w:bCs/>
          <w:szCs w:val="24"/>
        </w:rPr>
        <w:t>Kitos</w:t>
      </w:r>
      <w:r>
        <w:rPr>
          <w:szCs w:val="24"/>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14:paraId="428CF196" w14:textId="77777777" w:rsidR="00AC4B0F" w:rsidRDefault="00AC4B0F" w:rsidP="00AC4B0F">
      <w:pPr>
        <w:tabs>
          <w:tab w:val="left" w:pos="426"/>
          <w:tab w:val="left" w:pos="3119"/>
        </w:tabs>
        <w:ind w:right="282"/>
        <w:jc w:val="center"/>
        <w:rPr>
          <w:b/>
          <w:szCs w:val="24"/>
        </w:rPr>
      </w:pPr>
      <w:r>
        <w:rPr>
          <w:b/>
          <w:szCs w:val="24"/>
        </w:rPr>
        <w:t>III SKYRIUS</w:t>
      </w:r>
    </w:p>
    <w:p w14:paraId="341CE694" w14:textId="77777777" w:rsidR="00AC4B0F" w:rsidRDefault="00AC4B0F" w:rsidP="00AC4B0F">
      <w:pPr>
        <w:tabs>
          <w:tab w:val="left" w:pos="426"/>
          <w:tab w:val="left" w:pos="3119"/>
        </w:tabs>
        <w:ind w:right="282"/>
        <w:jc w:val="center"/>
        <w:rPr>
          <w:b/>
          <w:szCs w:val="24"/>
        </w:rPr>
      </w:pPr>
      <w:r>
        <w:rPr>
          <w:b/>
          <w:szCs w:val="24"/>
        </w:rPr>
        <w:t>FIKSUOTOSIOS NORMOS NUSTATYMO PAGRINDIMAS</w:t>
      </w:r>
    </w:p>
    <w:p w14:paraId="53C6827F" w14:textId="77777777" w:rsidR="00AC4B0F" w:rsidRDefault="00AC4B0F" w:rsidP="00AC4B0F">
      <w:pPr>
        <w:tabs>
          <w:tab w:val="left" w:pos="426"/>
          <w:tab w:val="left" w:pos="3119"/>
        </w:tabs>
        <w:ind w:left="2149" w:right="282"/>
        <w:rPr>
          <w:b/>
          <w:szCs w:val="24"/>
        </w:rPr>
      </w:pPr>
    </w:p>
    <w:p w14:paraId="01892DF6" w14:textId="77777777" w:rsidR="00AC4B0F" w:rsidRDefault="00AC4B0F" w:rsidP="00AC4B0F">
      <w:pPr>
        <w:rPr>
          <w:sz w:val="20"/>
        </w:rPr>
      </w:pPr>
    </w:p>
    <w:p w14:paraId="06B4F875" w14:textId="77777777" w:rsidR="00AC4B0F" w:rsidRDefault="00AC4B0F" w:rsidP="00AC4B0F">
      <w:pPr>
        <w:tabs>
          <w:tab w:val="left" w:pos="1418"/>
        </w:tabs>
        <w:ind w:firstLine="851"/>
        <w:jc w:val="both"/>
        <w:rPr>
          <w:szCs w:val="24"/>
        </w:rPr>
      </w:pPr>
      <w:r>
        <w:rPr>
          <w:szCs w:val="24"/>
        </w:rPr>
        <w:t>6.</w:t>
      </w:r>
      <w:r>
        <w:rPr>
          <w:szCs w:val="24"/>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14:paraId="67AC5BEC" w14:textId="77777777" w:rsidR="00AC4B0F" w:rsidRDefault="00AC4B0F" w:rsidP="00AC4B0F">
      <w:pPr>
        <w:rPr>
          <w:sz w:val="20"/>
        </w:rPr>
      </w:pPr>
    </w:p>
    <w:p w14:paraId="5A4F53A6" w14:textId="77777777" w:rsidR="00AC4B0F" w:rsidRDefault="00AC4B0F" w:rsidP="00AC4B0F">
      <w:pPr>
        <w:tabs>
          <w:tab w:val="left" w:pos="1418"/>
        </w:tabs>
        <w:ind w:firstLine="851"/>
        <w:jc w:val="both"/>
        <w:rPr>
          <w:szCs w:val="24"/>
        </w:rPr>
      </w:pPr>
      <w:r>
        <w:rPr>
          <w:szCs w:val="24"/>
        </w:rPr>
        <w:t>7.</w:t>
      </w:r>
      <w:r>
        <w:rPr>
          <w:szCs w:val="24"/>
        </w:rPr>
        <w:tab/>
        <w:t>Lietuvos Respublikos partnerystės sutarties 3.1.1 dalyje „Bendruomenės inicijuota vietos plėtra“ numatyta, kad bus užtikrintas integruotas požiūris įgyvendinant BIVP kaimo ir miesto vietovėse ir 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14:paraId="3048E078" w14:textId="77777777" w:rsidR="00AC4B0F" w:rsidRDefault="00AC4B0F" w:rsidP="00AC4B0F">
      <w:pPr>
        <w:rPr>
          <w:sz w:val="20"/>
        </w:rPr>
      </w:pPr>
    </w:p>
    <w:p w14:paraId="76D83B46" w14:textId="77777777" w:rsidR="00AC4B0F" w:rsidRDefault="00AC4B0F" w:rsidP="00AC4B0F">
      <w:pPr>
        <w:tabs>
          <w:tab w:val="left" w:pos="1418"/>
        </w:tabs>
        <w:ind w:firstLine="851"/>
        <w:jc w:val="both"/>
        <w:rPr>
          <w:szCs w:val="24"/>
        </w:rPr>
      </w:pPr>
      <w:r>
        <w:rPr>
          <w:szCs w:val="24"/>
        </w:rPr>
        <w:t>8.</w:t>
      </w:r>
      <w:r>
        <w:rPr>
          <w:szCs w:val="24"/>
        </w:rPr>
        <w:tab/>
        <w:t>Miesto vietovėse įgyvendinamų vietos plėtros strategijų projektų netiesioginės išlaidos apmokamos vadovaujantis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w:t>
      </w:r>
    </w:p>
    <w:p w14:paraId="6066EAE8" w14:textId="77777777" w:rsidR="00AC4B0F" w:rsidRDefault="00AC4B0F" w:rsidP="00AC4B0F">
      <w:pPr>
        <w:rPr>
          <w:sz w:val="20"/>
        </w:rPr>
      </w:pPr>
    </w:p>
    <w:p w14:paraId="674EB77F" w14:textId="77777777" w:rsidR="00AC4B0F" w:rsidRDefault="00AC4B0F" w:rsidP="00AC4B0F">
      <w:pPr>
        <w:tabs>
          <w:tab w:val="left" w:pos="993"/>
        </w:tabs>
        <w:overflowPunct w:val="0"/>
        <w:ind w:firstLine="709"/>
        <w:jc w:val="both"/>
        <w:textAlignment w:val="baseline"/>
        <w:rPr>
          <w:sz w:val="20"/>
        </w:rPr>
      </w:pPr>
      <w:r>
        <w:t xml:space="preserve">9. Atsižvelgiant į miesto ir kaimo vietovėse pagal vietos plėtros strategijas įgyvendinamų veiklų ir paramos gavėjų panašumą ir vadovaujantis Reglamento (ES) Nr. 1303/2013 67 straipsnio 1 dalies d punktu bei Reglamento (ES) Nr. 1303/2013 67 straipsnio     5 dalies a punktu, taip pat </w:t>
      </w:r>
      <w:r>
        <w:lastRenderedPageBreak/>
        <w:t xml:space="preserve">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netiesioginėms išlaidoms apmokėti yra prilygintos Projektų administravimo ir finansavimo taisyklių 10 priede nustatytoms fiksuotosioms normoms, taikomoms iš Europos socialinio fondo lėšų bendrai finansuojamo projekto netiesioginėms išlaidoms apmokėti. </w:t>
      </w:r>
    </w:p>
    <w:p w14:paraId="51E26E95" w14:textId="77777777" w:rsidR="00AC4B0F" w:rsidRDefault="00AC4B0F" w:rsidP="00AC4B0F">
      <w:pPr>
        <w:rPr>
          <w:rFonts w:eastAsia="MS Mincho"/>
          <w:i/>
          <w:iCs/>
          <w:sz w:val="20"/>
        </w:rPr>
      </w:pPr>
      <w:r>
        <w:rPr>
          <w:rFonts w:eastAsia="MS Mincho"/>
          <w:i/>
          <w:iCs/>
          <w:sz w:val="20"/>
        </w:rPr>
        <w:t>Punkto pakeitimai:</w:t>
      </w:r>
    </w:p>
    <w:p w14:paraId="76B93619" w14:textId="77777777" w:rsidR="00AC4B0F" w:rsidRDefault="00AC4B0F" w:rsidP="00AC4B0F">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3A5D5378" w14:textId="77777777" w:rsidR="00AC4B0F" w:rsidRDefault="00AC4B0F" w:rsidP="00AC4B0F">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3D-288</w:t>
        </w:r>
      </w:hyperlink>
      <w:r>
        <w:rPr>
          <w:rFonts w:eastAsia="MS Mincho"/>
          <w:i/>
          <w:iCs/>
          <w:sz w:val="20"/>
        </w:rPr>
        <w:t>, 2020-04-15, paskelbta TAR 2020-04-15, i. k. 2020-07897</w:t>
      </w:r>
    </w:p>
    <w:p w14:paraId="2957FC23" w14:textId="77777777" w:rsidR="00AC4B0F" w:rsidRDefault="00AC4B0F" w:rsidP="00AC4B0F"/>
    <w:p w14:paraId="2F708084" w14:textId="77777777" w:rsidR="00AC4B0F" w:rsidRDefault="00AC4B0F" w:rsidP="00AC4B0F">
      <w:pPr>
        <w:tabs>
          <w:tab w:val="left" w:pos="1418"/>
        </w:tabs>
        <w:ind w:firstLine="851"/>
        <w:jc w:val="both"/>
        <w:rPr>
          <w:szCs w:val="24"/>
        </w:rPr>
      </w:pPr>
      <w:r>
        <w:rPr>
          <w:szCs w:val="24"/>
        </w:rPr>
        <w:t>10.</w:t>
      </w:r>
      <w:r>
        <w:rPr>
          <w:szCs w:val="24"/>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14:paraId="09FF0B78" w14:textId="77777777" w:rsidR="00AC4B0F" w:rsidRDefault="00AC4B0F" w:rsidP="00AC4B0F">
      <w:pPr>
        <w:rPr>
          <w:sz w:val="20"/>
        </w:rPr>
      </w:pPr>
    </w:p>
    <w:p w14:paraId="1867A0F6" w14:textId="77777777" w:rsidR="00AC4B0F" w:rsidRDefault="00AC4B0F" w:rsidP="00AC4B0F">
      <w:pPr>
        <w:tabs>
          <w:tab w:val="left" w:pos="1418"/>
        </w:tabs>
        <w:jc w:val="both"/>
        <w:rPr>
          <w:szCs w:val="24"/>
        </w:rPr>
      </w:pPr>
    </w:p>
    <w:p w14:paraId="5A96B0D7" w14:textId="77777777" w:rsidR="00AC4B0F" w:rsidRDefault="00AC4B0F" w:rsidP="00AC4B0F">
      <w:pPr>
        <w:rPr>
          <w:sz w:val="20"/>
        </w:rPr>
      </w:pPr>
    </w:p>
    <w:p w14:paraId="620B2024" w14:textId="77777777" w:rsidR="00AC4B0F" w:rsidRDefault="00AC4B0F" w:rsidP="00AC4B0F">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199"/>
        <w:gridCol w:w="1958"/>
        <w:gridCol w:w="1959"/>
        <w:gridCol w:w="1821"/>
      </w:tblGrid>
      <w:tr w:rsidR="00AC4B0F" w14:paraId="6F8C4CF9" w14:textId="77777777" w:rsidTr="00A444C2">
        <w:tc>
          <w:tcPr>
            <w:tcW w:w="671" w:type="dxa"/>
            <w:vMerge w:val="restart"/>
            <w:tcBorders>
              <w:top w:val="single" w:sz="4" w:space="0" w:color="auto"/>
              <w:left w:val="single" w:sz="4" w:space="0" w:color="auto"/>
              <w:bottom w:val="single" w:sz="4" w:space="0" w:color="auto"/>
              <w:right w:val="single" w:sz="4" w:space="0" w:color="auto"/>
            </w:tcBorders>
            <w:hideMark/>
          </w:tcPr>
          <w:p w14:paraId="5FDCDE77" w14:textId="77777777" w:rsidR="00AC4B0F" w:rsidRDefault="00AC4B0F" w:rsidP="00A444C2">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14:paraId="374F6FD2" w14:textId="77777777" w:rsidR="00AC4B0F" w:rsidRDefault="00AC4B0F" w:rsidP="00A444C2">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14:paraId="7D81970A" w14:textId="77777777" w:rsidR="00AC4B0F" w:rsidRDefault="00AC4B0F" w:rsidP="00A444C2">
            <w:pPr>
              <w:suppressAutoHyphens/>
              <w:textAlignment w:val="center"/>
              <w:rPr>
                <w:bCs/>
                <w:szCs w:val="24"/>
                <w:lang w:eastAsia="lt-LT"/>
              </w:rPr>
            </w:pPr>
            <w:r>
              <w:rPr>
                <w:bCs/>
                <w:szCs w:val="24"/>
                <w:lang w:eastAsia="lt-LT"/>
              </w:rPr>
              <w:t>Didžiausia fiksuotoji norma (procentais), kai projekto veiklos rangos išlaidų dalis sudaro:</w:t>
            </w:r>
          </w:p>
        </w:tc>
      </w:tr>
      <w:tr w:rsidR="00AC4B0F" w14:paraId="7C3E97F3" w14:textId="77777777" w:rsidTr="00A444C2">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1CD7C" w14:textId="77777777" w:rsidR="00AC4B0F" w:rsidRDefault="00AC4B0F" w:rsidP="00A444C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E516F1" w14:textId="77777777" w:rsidR="00AC4B0F" w:rsidRDefault="00AC4B0F" w:rsidP="00A444C2">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14:paraId="0BADF000" w14:textId="77777777" w:rsidR="00AC4B0F" w:rsidRDefault="00AC4B0F" w:rsidP="00A444C2">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14:paraId="2ADCD850" w14:textId="77777777" w:rsidR="00AC4B0F" w:rsidRDefault="00AC4B0F" w:rsidP="00A444C2">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14:paraId="75634442" w14:textId="77777777" w:rsidR="00AC4B0F" w:rsidRDefault="00AC4B0F" w:rsidP="00A444C2">
            <w:pPr>
              <w:suppressAutoHyphens/>
              <w:textAlignment w:val="center"/>
              <w:rPr>
                <w:bCs/>
                <w:szCs w:val="24"/>
                <w:lang w:eastAsia="lt-LT"/>
              </w:rPr>
            </w:pPr>
            <w:r>
              <w:rPr>
                <w:bCs/>
                <w:color w:val="000000"/>
                <w:szCs w:val="24"/>
                <w:lang w:eastAsia="lt-LT"/>
              </w:rPr>
              <w:t>daugiau kaip 90 procentų tiesioginių projekto išlaidų</w:t>
            </w:r>
          </w:p>
        </w:tc>
      </w:tr>
      <w:tr w:rsidR="00AC4B0F" w14:paraId="76DDDBA4" w14:textId="77777777" w:rsidTr="00A444C2">
        <w:tc>
          <w:tcPr>
            <w:tcW w:w="671" w:type="dxa"/>
            <w:tcBorders>
              <w:top w:val="single" w:sz="4" w:space="0" w:color="auto"/>
              <w:left w:val="single" w:sz="4" w:space="0" w:color="auto"/>
              <w:bottom w:val="single" w:sz="4" w:space="0" w:color="auto"/>
              <w:right w:val="single" w:sz="4" w:space="0" w:color="auto"/>
            </w:tcBorders>
            <w:vAlign w:val="center"/>
            <w:hideMark/>
          </w:tcPr>
          <w:p w14:paraId="08584EC6" w14:textId="77777777" w:rsidR="00AC4B0F" w:rsidRDefault="00AC4B0F" w:rsidP="00A444C2">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3ED2C165" w14:textId="77777777" w:rsidR="00AC4B0F" w:rsidRDefault="00AC4B0F" w:rsidP="00A444C2">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14:paraId="365213C3" w14:textId="77777777" w:rsidR="00AC4B0F" w:rsidRDefault="00AC4B0F" w:rsidP="00A444C2">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14:paraId="05CCF20A" w14:textId="77777777" w:rsidR="00AC4B0F" w:rsidRDefault="00AC4B0F" w:rsidP="00A444C2">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226E2713" w14:textId="77777777" w:rsidR="00AC4B0F" w:rsidRDefault="00AC4B0F" w:rsidP="00A444C2">
            <w:pPr>
              <w:jc w:val="center"/>
              <w:rPr>
                <w:i/>
                <w:szCs w:val="24"/>
              </w:rPr>
            </w:pPr>
            <w:r>
              <w:rPr>
                <w:i/>
                <w:szCs w:val="24"/>
              </w:rPr>
              <w:t>5</w:t>
            </w:r>
          </w:p>
        </w:tc>
      </w:tr>
      <w:tr w:rsidR="00AC4B0F" w14:paraId="3E5ABA37" w14:textId="77777777" w:rsidTr="00A444C2">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14:paraId="38401751" w14:textId="77777777" w:rsidR="00AC4B0F" w:rsidRDefault="00AC4B0F" w:rsidP="00A444C2">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0DCB5845" w14:textId="77777777" w:rsidR="00AC4B0F" w:rsidRDefault="00AC4B0F" w:rsidP="00A444C2">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4D05FA60" w14:textId="77777777" w:rsidR="00AC4B0F" w:rsidRDefault="00AC4B0F" w:rsidP="00A444C2">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79630E43" w14:textId="77777777" w:rsidR="00AC4B0F" w:rsidRDefault="00AC4B0F" w:rsidP="00A444C2">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682714ED" w14:textId="77777777" w:rsidR="00AC4B0F" w:rsidRDefault="00AC4B0F" w:rsidP="00A444C2">
            <w:pPr>
              <w:jc w:val="center"/>
              <w:rPr>
                <w:szCs w:val="24"/>
              </w:rPr>
            </w:pPr>
            <w:r>
              <w:rPr>
                <w:szCs w:val="24"/>
                <w:lang w:eastAsia="lt-LT"/>
              </w:rPr>
              <w:t>12</w:t>
            </w:r>
          </w:p>
        </w:tc>
      </w:tr>
      <w:tr w:rsidR="00AC4B0F" w14:paraId="0E330ABB" w14:textId="77777777" w:rsidTr="00A444C2">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14:paraId="39A69BF5" w14:textId="77777777" w:rsidR="00AC4B0F" w:rsidRDefault="00AC4B0F" w:rsidP="00A444C2">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14:paraId="47B9E6E3" w14:textId="77777777" w:rsidR="00AC4B0F" w:rsidRDefault="00AC4B0F" w:rsidP="00A444C2">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41DB66FC" w14:textId="77777777" w:rsidR="00AC4B0F" w:rsidRDefault="00AC4B0F" w:rsidP="00A444C2">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90AA731" w14:textId="77777777" w:rsidR="00AC4B0F" w:rsidRDefault="00AC4B0F" w:rsidP="00A444C2">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14:paraId="48BCCDE1" w14:textId="77777777" w:rsidR="00AC4B0F" w:rsidRDefault="00AC4B0F" w:rsidP="00A444C2">
            <w:pPr>
              <w:jc w:val="center"/>
              <w:rPr>
                <w:szCs w:val="24"/>
              </w:rPr>
            </w:pPr>
            <w:r>
              <w:rPr>
                <w:szCs w:val="24"/>
                <w:lang w:eastAsia="lt-LT"/>
              </w:rPr>
              <w:t>12</w:t>
            </w:r>
          </w:p>
        </w:tc>
      </w:tr>
      <w:tr w:rsidR="00AC4B0F" w14:paraId="6C74D101" w14:textId="77777777" w:rsidTr="00A444C2">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14:paraId="572F612D" w14:textId="77777777" w:rsidR="00AC4B0F" w:rsidRDefault="00AC4B0F" w:rsidP="00A444C2">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14:paraId="4FAFF2DC" w14:textId="77777777" w:rsidR="00AC4B0F" w:rsidRDefault="00AC4B0F" w:rsidP="00A444C2">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C04B0E6" w14:textId="77777777" w:rsidR="00AC4B0F" w:rsidRDefault="00AC4B0F" w:rsidP="00A444C2">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14:paraId="4B032C43" w14:textId="77777777" w:rsidR="00AC4B0F" w:rsidRDefault="00AC4B0F" w:rsidP="00A444C2">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14:paraId="53C5F5D5" w14:textId="77777777" w:rsidR="00AC4B0F" w:rsidRDefault="00AC4B0F" w:rsidP="00A444C2">
            <w:pPr>
              <w:jc w:val="center"/>
              <w:rPr>
                <w:szCs w:val="24"/>
              </w:rPr>
            </w:pPr>
            <w:r>
              <w:rPr>
                <w:szCs w:val="24"/>
                <w:lang w:eastAsia="lt-LT"/>
              </w:rPr>
              <w:t>12</w:t>
            </w:r>
          </w:p>
        </w:tc>
      </w:tr>
    </w:tbl>
    <w:p w14:paraId="58831164" w14:textId="77777777" w:rsidR="00AC4B0F" w:rsidRDefault="00AC4B0F" w:rsidP="00AC4B0F">
      <w:pPr>
        <w:ind w:firstLine="851"/>
        <w:rPr>
          <w:szCs w:val="24"/>
          <w:lang w:val="en-US"/>
        </w:rPr>
      </w:pPr>
    </w:p>
    <w:p w14:paraId="373F1740" w14:textId="77777777" w:rsidR="00AC4B0F" w:rsidRDefault="00AC4B0F" w:rsidP="00AC4B0F">
      <w:pPr>
        <w:tabs>
          <w:tab w:val="left" w:pos="426"/>
        </w:tabs>
        <w:jc w:val="center"/>
        <w:rPr>
          <w:b/>
          <w:bCs/>
          <w:szCs w:val="24"/>
        </w:rPr>
      </w:pPr>
      <w:r>
        <w:rPr>
          <w:b/>
          <w:bCs/>
          <w:szCs w:val="24"/>
        </w:rPr>
        <w:t>IV SKYRIUS</w:t>
      </w:r>
    </w:p>
    <w:p w14:paraId="0A6BB7A3" w14:textId="77777777" w:rsidR="00AC4B0F" w:rsidRDefault="00AC4B0F" w:rsidP="00AC4B0F">
      <w:pPr>
        <w:tabs>
          <w:tab w:val="left" w:pos="426"/>
        </w:tabs>
        <w:jc w:val="center"/>
        <w:rPr>
          <w:b/>
          <w:bCs/>
          <w:szCs w:val="24"/>
        </w:rPr>
      </w:pPr>
      <w:r>
        <w:rPr>
          <w:b/>
          <w:bCs/>
          <w:szCs w:val="24"/>
        </w:rPr>
        <w:t>FIKSUOTOSIOS NORMOS NUSTATYMO IR TAIKYMO TVARKA</w:t>
      </w:r>
    </w:p>
    <w:p w14:paraId="6170A355" w14:textId="77777777" w:rsidR="00AC4B0F" w:rsidRDefault="00AC4B0F" w:rsidP="00AC4B0F">
      <w:pPr>
        <w:tabs>
          <w:tab w:val="left" w:pos="426"/>
        </w:tabs>
        <w:ind w:left="2149"/>
        <w:rPr>
          <w:b/>
          <w:bCs/>
          <w:szCs w:val="24"/>
        </w:rPr>
      </w:pPr>
    </w:p>
    <w:p w14:paraId="3936D9C8" w14:textId="77777777" w:rsidR="00AC4B0F" w:rsidRDefault="00AC4B0F" w:rsidP="00AC4B0F">
      <w:pPr>
        <w:rPr>
          <w:sz w:val="20"/>
        </w:rPr>
      </w:pPr>
    </w:p>
    <w:p w14:paraId="084DA8B3" w14:textId="77777777" w:rsidR="00AC4B0F" w:rsidRDefault="00AC4B0F" w:rsidP="00AC4B0F">
      <w:pPr>
        <w:tabs>
          <w:tab w:val="left" w:pos="1418"/>
        </w:tabs>
        <w:ind w:firstLine="851"/>
        <w:jc w:val="both"/>
        <w:rPr>
          <w:szCs w:val="24"/>
        </w:rPr>
      </w:pPr>
      <w:r>
        <w:rPr>
          <w:szCs w:val="24"/>
        </w:rPr>
        <w:t>12.</w:t>
      </w:r>
      <w:r>
        <w:rPr>
          <w:szCs w:val="24"/>
        </w:rPr>
        <w:tab/>
        <w:t>Vietos projektų netiesioginės išlaidos apmokamos taikant pagal Aprašą nustatytą fiksuotąją normą.</w:t>
      </w:r>
    </w:p>
    <w:p w14:paraId="264D82BE" w14:textId="77777777" w:rsidR="00AC4B0F" w:rsidRDefault="00AC4B0F" w:rsidP="00AC4B0F">
      <w:pPr>
        <w:rPr>
          <w:sz w:val="20"/>
        </w:rPr>
      </w:pPr>
    </w:p>
    <w:p w14:paraId="069D70D8" w14:textId="77777777" w:rsidR="00AC4B0F" w:rsidRDefault="00AC4B0F" w:rsidP="00AC4B0F">
      <w:pPr>
        <w:tabs>
          <w:tab w:val="left" w:pos="1418"/>
        </w:tabs>
        <w:ind w:firstLine="851"/>
        <w:jc w:val="both"/>
        <w:rPr>
          <w:szCs w:val="24"/>
        </w:rPr>
      </w:pPr>
      <w:r>
        <w:rPr>
          <w:szCs w:val="24"/>
        </w:rPr>
        <w:t>13.</w:t>
      </w:r>
      <w:r>
        <w:rPr>
          <w:szCs w:val="24"/>
        </w:rPr>
        <w:tab/>
        <w:t>Nustatant vietos projektui taikomą fiksuotąją normą atsižvelgiama į:</w:t>
      </w:r>
    </w:p>
    <w:p w14:paraId="60FEBC53" w14:textId="77777777" w:rsidR="00AC4B0F" w:rsidRDefault="00AC4B0F" w:rsidP="00AC4B0F">
      <w:pPr>
        <w:rPr>
          <w:sz w:val="20"/>
        </w:rPr>
      </w:pPr>
    </w:p>
    <w:p w14:paraId="278B9C4A" w14:textId="77777777" w:rsidR="00AC4B0F" w:rsidRDefault="00AC4B0F" w:rsidP="00AC4B0F">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fiksuotąją normą);</w:t>
      </w:r>
    </w:p>
    <w:p w14:paraId="31F77815" w14:textId="77777777" w:rsidR="00AC4B0F" w:rsidRDefault="00AC4B0F" w:rsidP="00AC4B0F">
      <w:pPr>
        <w:rPr>
          <w:sz w:val="20"/>
        </w:rPr>
      </w:pPr>
    </w:p>
    <w:p w14:paraId="7DC6961E" w14:textId="77777777" w:rsidR="00AC4B0F" w:rsidRDefault="00AC4B0F" w:rsidP="00AC4B0F">
      <w:pPr>
        <w:tabs>
          <w:tab w:val="left" w:pos="1418"/>
        </w:tabs>
        <w:ind w:firstLine="851"/>
        <w:jc w:val="both"/>
        <w:rPr>
          <w:szCs w:val="24"/>
        </w:rPr>
      </w:pPr>
      <w:r>
        <w:rPr>
          <w:color w:val="000000"/>
          <w:szCs w:val="24"/>
        </w:rPr>
        <w:t>13.2.</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14:paraId="4679EA98" w14:textId="77777777" w:rsidR="00AC4B0F" w:rsidRDefault="00AC4B0F" w:rsidP="00AC4B0F">
      <w:pPr>
        <w:rPr>
          <w:sz w:val="20"/>
        </w:rPr>
      </w:pPr>
    </w:p>
    <w:p w14:paraId="4E29A00F" w14:textId="77777777" w:rsidR="00AC4B0F" w:rsidRDefault="00AC4B0F" w:rsidP="00AC4B0F">
      <w:pPr>
        <w:tabs>
          <w:tab w:val="left" w:pos="1418"/>
        </w:tabs>
        <w:ind w:firstLine="851"/>
        <w:jc w:val="both"/>
        <w:rPr>
          <w:szCs w:val="24"/>
        </w:rPr>
      </w:pPr>
      <w:r>
        <w:rPr>
          <w:szCs w:val="24"/>
        </w:rPr>
        <w:t>14.</w:t>
      </w:r>
      <w:r>
        <w:rPr>
          <w:szCs w:val="24"/>
        </w:rPr>
        <w:tab/>
        <w:t>Supaprastintai apmokamos tiesioginės išlaidos (kai taikoma) nelaikomos vietos projekto veiklos rangos išlaidomis.</w:t>
      </w:r>
    </w:p>
    <w:p w14:paraId="2DEE4D4C" w14:textId="77777777" w:rsidR="00AC4B0F" w:rsidRDefault="00AC4B0F" w:rsidP="00AC4B0F">
      <w:pPr>
        <w:rPr>
          <w:sz w:val="20"/>
        </w:rPr>
      </w:pPr>
    </w:p>
    <w:p w14:paraId="2A181B07" w14:textId="77777777" w:rsidR="00AC4B0F" w:rsidRDefault="00AC4B0F" w:rsidP="00AC4B0F">
      <w:pPr>
        <w:tabs>
          <w:tab w:val="left" w:pos="1418"/>
        </w:tabs>
        <w:ind w:firstLine="851"/>
        <w:jc w:val="both"/>
        <w:rPr>
          <w:szCs w:val="24"/>
        </w:rPr>
      </w:pPr>
      <w:r>
        <w:rPr>
          <w:szCs w:val="24"/>
        </w:rPr>
        <w:t>15.</w:t>
      </w:r>
      <w:r>
        <w:rPr>
          <w:szCs w:val="24"/>
        </w:rPr>
        <w:tab/>
        <w:t>Pareiškėjas turi teisę paraiškoje nurodyti mažesnę fiksuotąją normą, negu taikoma pagal Aprašą. Tokiu atveju vietos projekto paramos sutartyje nustatoma pareiškėjo nurodyta fiksuotoji norma.</w:t>
      </w:r>
    </w:p>
    <w:p w14:paraId="79D19AC7" w14:textId="77777777" w:rsidR="00AC4B0F" w:rsidRDefault="00AC4B0F" w:rsidP="00AC4B0F">
      <w:pPr>
        <w:rPr>
          <w:sz w:val="20"/>
        </w:rPr>
      </w:pPr>
    </w:p>
    <w:p w14:paraId="792BD02E" w14:textId="77777777" w:rsidR="00AC4B0F" w:rsidRDefault="00AC4B0F" w:rsidP="00AC4B0F">
      <w:pPr>
        <w:tabs>
          <w:tab w:val="left" w:pos="1418"/>
        </w:tabs>
        <w:ind w:firstLine="851"/>
        <w:jc w:val="both"/>
        <w:rPr>
          <w:szCs w:val="24"/>
        </w:rPr>
      </w:pPr>
      <w:r>
        <w:rPr>
          <w:szCs w:val="24"/>
        </w:rPr>
        <w:t>16.</w:t>
      </w:r>
      <w:r>
        <w:rPr>
          <w:szCs w:val="24"/>
        </w:rPr>
        <w:tab/>
        <w:t>Vietos projekto paramos sutartyje nustatyta fiksuotoji norma vietos projekto įgyvendinimo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apmokamos projekto netiesioginės išlaidos perskaičiuojamos atsižvelgiant į per visą paramos sutarties laikotarpį skirtą finansavimą.</w:t>
      </w:r>
    </w:p>
    <w:p w14:paraId="20DE79B6" w14:textId="77777777" w:rsidR="00AC4B0F" w:rsidRDefault="00AC4B0F" w:rsidP="00AC4B0F">
      <w:pPr>
        <w:rPr>
          <w:sz w:val="20"/>
        </w:rPr>
      </w:pPr>
    </w:p>
    <w:p w14:paraId="11EFFE7B" w14:textId="77777777" w:rsidR="00AC4B0F" w:rsidRDefault="00AC4B0F" w:rsidP="00AC4B0F">
      <w:pPr>
        <w:tabs>
          <w:tab w:val="left" w:pos="1418"/>
        </w:tabs>
        <w:ind w:firstLine="851"/>
        <w:jc w:val="both"/>
        <w:rPr>
          <w:szCs w:val="24"/>
        </w:rPr>
      </w:pPr>
      <w:r>
        <w:rPr>
          <w:szCs w:val="24"/>
        </w:rPr>
        <w:t>17.</w:t>
      </w:r>
      <w:r>
        <w:rPr>
          <w:szCs w:val="24"/>
        </w:rPr>
        <w:tab/>
        <w:t>Netiesioginės išlaidos pagal fiksuotąją normą apmokamos vietos projekto tinkamų finansuoti tiesioginių išlaidų sumą padauginus iš paramos sutartyje nustatytos netiesioginių išlaidų fiksuotosios normos.</w:t>
      </w:r>
    </w:p>
    <w:p w14:paraId="3F027379" w14:textId="77777777" w:rsidR="00AC4B0F" w:rsidRDefault="00AC4B0F" w:rsidP="00AC4B0F">
      <w:pPr>
        <w:rPr>
          <w:sz w:val="20"/>
        </w:rPr>
      </w:pPr>
    </w:p>
    <w:p w14:paraId="5C14CB09" w14:textId="77777777" w:rsidR="00AC4B0F" w:rsidRDefault="00AC4B0F" w:rsidP="00AC4B0F">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finansuoti tiesioginėms išlaidoms, nuo kurių jos apskaičiuojamos.</w:t>
      </w:r>
    </w:p>
    <w:p w14:paraId="24BE0F8F" w14:textId="77777777" w:rsidR="00AC4B0F" w:rsidRDefault="00AC4B0F" w:rsidP="00AC4B0F">
      <w:pPr>
        <w:rPr>
          <w:sz w:val="20"/>
        </w:rPr>
      </w:pPr>
    </w:p>
    <w:p w14:paraId="2A679B05" w14:textId="77777777" w:rsidR="00AC4B0F" w:rsidRDefault="00AC4B0F" w:rsidP="00AC4B0F">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netinkamomis finansuoti.</w:t>
      </w:r>
    </w:p>
    <w:p w14:paraId="63B2DFE3" w14:textId="77777777" w:rsidR="00AC4B0F" w:rsidRDefault="00AC4B0F" w:rsidP="00AC4B0F">
      <w:pPr>
        <w:rPr>
          <w:sz w:val="20"/>
        </w:rPr>
      </w:pPr>
    </w:p>
    <w:p w14:paraId="6043F5D5" w14:textId="77777777" w:rsidR="00AC4B0F" w:rsidRDefault="00AC4B0F" w:rsidP="00AC4B0F">
      <w:pPr>
        <w:tabs>
          <w:tab w:val="left" w:pos="1418"/>
        </w:tabs>
        <w:ind w:firstLine="851"/>
        <w:jc w:val="both"/>
        <w:rPr>
          <w:szCs w:val="24"/>
        </w:rPr>
      </w:pPr>
      <w:r>
        <w:rPr>
          <w:szCs w:val="24"/>
        </w:rPr>
        <w:t>20.</w:t>
      </w:r>
      <w:r>
        <w:rPr>
          <w:szCs w:val="24"/>
        </w:rPr>
        <w:tab/>
        <w:t xml:space="preserve">Fiksuotosios normos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pateikimo termino dieną)</w:t>
      </w:r>
      <w:r>
        <w:rPr>
          <w:szCs w:val="24"/>
        </w:rPr>
        <w:t xml:space="preserve"> turėtų būti mažesnė,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susigrąžinamas.</w:t>
      </w:r>
    </w:p>
    <w:p w14:paraId="2A3ADB93" w14:textId="77777777" w:rsidR="00AC4B0F" w:rsidRDefault="00AC4B0F" w:rsidP="00AC4B0F">
      <w:pPr>
        <w:tabs>
          <w:tab w:val="left" w:pos="1418"/>
        </w:tabs>
        <w:ind w:firstLine="851"/>
        <w:jc w:val="both"/>
        <w:rPr>
          <w:szCs w:val="24"/>
        </w:rPr>
      </w:pPr>
      <w:r>
        <w:rPr>
          <w:szCs w:val="24"/>
        </w:rPr>
        <w:t>21.</w:t>
      </w:r>
      <w:r>
        <w:rPr>
          <w:szCs w:val="24"/>
        </w:rPr>
        <w:tab/>
      </w:r>
      <w:r>
        <w:rPr>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14:paraId="2F065F29" w14:textId="77777777" w:rsidR="00AC4B0F" w:rsidRDefault="00AC4B0F" w:rsidP="00AC4B0F">
      <w:pPr>
        <w:ind w:firstLine="851"/>
        <w:jc w:val="both"/>
        <w:rPr>
          <w:szCs w:val="24"/>
          <w:lang w:eastAsia="lt-LT"/>
        </w:rPr>
      </w:pPr>
    </w:p>
    <w:p w14:paraId="227D69AF" w14:textId="77777777" w:rsidR="00AC4B0F" w:rsidRDefault="00AC4B0F" w:rsidP="00AC4B0F">
      <w:pPr>
        <w:tabs>
          <w:tab w:val="left" w:pos="426"/>
        </w:tabs>
        <w:jc w:val="center"/>
        <w:rPr>
          <w:b/>
          <w:bCs/>
          <w:szCs w:val="24"/>
        </w:rPr>
      </w:pPr>
      <w:r>
        <w:rPr>
          <w:b/>
          <w:bCs/>
          <w:szCs w:val="24"/>
        </w:rPr>
        <w:t>V SKYRIUS</w:t>
      </w:r>
    </w:p>
    <w:p w14:paraId="404C247C" w14:textId="77777777" w:rsidR="00AC4B0F" w:rsidRDefault="00AC4B0F" w:rsidP="00AC4B0F">
      <w:pPr>
        <w:tabs>
          <w:tab w:val="left" w:pos="426"/>
        </w:tabs>
        <w:jc w:val="center"/>
        <w:rPr>
          <w:b/>
          <w:bCs/>
          <w:szCs w:val="24"/>
        </w:rPr>
      </w:pPr>
      <w:r>
        <w:rPr>
          <w:b/>
          <w:bCs/>
          <w:szCs w:val="24"/>
        </w:rPr>
        <w:t>BAIGIAMOSIOS NUOSTATOS</w:t>
      </w:r>
    </w:p>
    <w:p w14:paraId="44206E95" w14:textId="77777777" w:rsidR="00AC4B0F" w:rsidRDefault="00AC4B0F" w:rsidP="00AC4B0F">
      <w:pPr>
        <w:tabs>
          <w:tab w:val="left" w:pos="426"/>
        </w:tabs>
        <w:rPr>
          <w:b/>
          <w:bCs/>
          <w:szCs w:val="24"/>
        </w:rPr>
      </w:pPr>
    </w:p>
    <w:p w14:paraId="2B3F1330" w14:textId="77777777" w:rsidR="00AC4B0F" w:rsidRDefault="00AC4B0F" w:rsidP="00AC4B0F">
      <w:pPr>
        <w:rPr>
          <w:sz w:val="20"/>
        </w:rPr>
      </w:pPr>
    </w:p>
    <w:p w14:paraId="2DCFCFBC" w14:textId="77777777" w:rsidR="00AC4B0F" w:rsidRDefault="00AC4B0F" w:rsidP="00AC4B0F">
      <w:pPr>
        <w:tabs>
          <w:tab w:val="left" w:pos="1418"/>
        </w:tabs>
        <w:ind w:left="360" w:firstLine="491"/>
        <w:jc w:val="both"/>
        <w:rPr>
          <w:szCs w:val="24"/>
        </w:rPr>
      </w:pPr>
      <w:r>
        <w:rPr>
          <w:szCs w:val="24"/>
        </w:rPr>
        <w:t>22.</w:t>
      </w:r>
      <w:r>
        <w:rPr>
          <w:szCs w:val="24"/>
        </w:rPr>
        <w:tab/>
      </w:r>
      <w:r>
        <w:rPr>
          <w:szCs w:val="24"/>
          <w:lang w:eastAsia="lt-LT"/>
        </w:rPr>
        <w:t>Pasikeitus Aprašui, vietos projekto netiesioginių išlaidų fiksuotoji norma taikoma taip, kaip Apraše buvo nustatyta paskutinę paraiškų pateikimo termino dieną.</w:t>
      </w:r>
    </w:p>
    <w:p w14:paraId="18613B16" w14:textId="77777777" w:rsidR="00AC4B0F" w:rsidRDefault="00AC4B0F" w:rsidP="00AC4B0F">
      <w:pPr>
        <w:jc w:val="center"/>
      </w:pPr>
      <w:r>
        <w:rPr>
          <w:szCs w:val="24"/>
        </w:rPr>
        <w:t>_____________________________</w:t>
      </w:r>
    </w:p>
    <w:p w14:paraId="5791F463" w14:textId="77777777" w:rsidR="00AC4B0F" w:rsidRDefault="00AC4B0F"/>
    <w:sectPr w:rsidR="00AC4B0F" w:rsidSect="00AC4B0F">
      <w:pgSz w:w="11906" w:h="16838"/>
      <w:pgMar w:top="1440" w:right="849"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0F"/>
    <w:rsid w:val="00AC4B0F"/>
    <w:rsid w:val="00D62D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52DB"/>
  <w15:chartTrackingRefBased/>
  <w15:docId w15:val="{6E780AED-E3C2-4831-B2A1-6CB3C8EA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4B0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b4eb32d07ed811eab005936df725fee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8661</Words>
  <Characters>4937</Characters>
  <Application>Microsoft Office Word</Application>
  <DocSecurity>0</DocSecurity>
  <Lines>41</Lines>
  <Paragraphs>27</Paragraphs>
  <ScaleCrop>false</ScaleCrop>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Kumetaitienė</dc:creator>
  <cp:keywords/>
  <dc:description/>
  <cp:lastModifiedBy>Rasa Kumetaitienė</cp:lastModifiedBy>
  <cp:revision>2</cp:revision>
  <dcterms:created xsi:type="dcterms:W3CDTF">2022-03-08T13:50:00Z</dcterms:created>
  <dcterms:modified xsi:type="dcterms:W3CDTF">2022-03-08T14:28:00Z</dcterms:modified>
</cp:coreProperties>
</file>